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F6" w:rsidRPr="007A04F7" w:rsidRDefault="007B50F6" w:rsidP="007B50F6">
      <w:pPr>
        <w:pStyle w:val="ConsPlusNonformat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7A04F7">
        <w:rPr>
          <w:rFonts w:ascii="Times New Roman" w:hAnsi="Times New Roman" w:cs="Times New Roman"/>
          <w:sz w:val="28"/>
          <w:szCs w:val="28"/>
        </w:rPr>
        <w:t>Приложение</w:t>
      </w:r>
      <w:r w:rsidR="0051135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B50F6" w:rsidRPr="00DC2DDE" w:rsidRDefault="007B50F6" w:rsidP="007B50F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об </w:t>
      </w:r>
      <w:r w:rsidRPr="00DC2DDE">
        <w:rPr>
          <w:rFonts w:ascii="Times New Roman" w:hAnsi="Times New Roman" w:cs="Times New Roman"/>
          <w:b/>
          <w:sz w:val="28"/>
          <w:szCs w:val="28"/>
        </w:rPr>
        <w:t>общественном объединении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0F6" w:rsidRDefault="007B50F6" w:rsidP="007B50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0F6" w:rsidRPr="007A04F7" w:rsidRDefault="007B50F6" w:rsidP="007B50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4F7">
        <w:rPr>
          <w:rFonts w:ascii="Times New Roman" w:hAnsi="Times New Roman" w:cs="Times New Roman"/>
          <w:color w:val="000000"/>
          <w:sz w:val="28"/>
          <w:szCs w:val="28"/>
        </w:rPr>
        <w:t>1. Полное и сокращенное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4F7">
        <w:rPr>
          <w:rFonts w:ascii="Times New Roman" w:hAnsi="Times New Roman" w:cs="Times New Roman"/>
          <w:color w:val="000000"/>
          <w:sz w:val="28"/>
          <w:szCs w:val="28"/>
        </w:rPr>
        <w:t>(если имеется), адрес (место нахождения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включая индекс</w:t>
      </w:r>
      <w:r w:rsidRPr="007A04F7">
        <w:rPr>
          <w:rFonts w:ascii="Times New Roman" w:hAnsi="Times New Roman" w:cs="Times New Roman"/>
          <w:color w:val="000000"/>
          <w:sz w:val="28"/>
          <w:szCs w:val="28"/>
        </w:rPr>
        <w:t>) его постоянного действующего руководящего органа;</w:t>
      </w:r>
    </w:p>
    <w:p w:rsidR="007B50F6" w:rsidRPr="007A04F7" w:rsidRDefault="007B50F6" w:rsidP="007B50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4F7">
        <w:rPr>
          <w:rFonts w:ascii="Times New Roman" w:hAnsi="Times New Roman" w:cs="Times New Roman"/>
          <w:color w:val="000000"/>
          <w:sz w:val="28"/>
          <w:szCs w:val="28"/>
        </w:rPr>
        <w:t>2. Цель создания и деятельности молодежного или детского объединения в соответствии с его Уставом;</w:t>
      </w:r>
    </w:p>
    <w:p w:rsidR="007B50F6" w:rsidRDefault="007B50F6" w:rsidP="007B50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4F7">
        <w:rPr>
          <w:rFonts w:ascii="Times New Roman" w:hAnsi="Times New Roman" w:cs="Times New Roman"/>
          <w:color w:val="000000"/>
          <w:sz w:val="28"/>
          <w:szCs w:val="28"/>
        </w:rPr>
        <w:t>3. Информация о видах деятельности, осуществляемых молодежным или детским объединением;</w:t>
      </w:r>
    </w:p>
    <w:p w:rsidR="00FC2126" w:rsidRDefault="007B50F6" w:rsidP="007B50F6">
      <w:pPr>
        <w:pStyle w:val="ConsPlusNonformat"/>
        <w:tabs>
          <w:tab w:val="left" w:pos="88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Количество </w:t>
      </w:r>
      <w:r w:rsidR="00FC2126">
        <w:rPr>
          <w:rFonts w:ascii="Times New Roman" w:hAnsi="Times New Roman" w:cs="Times New Roman"/>
          <w:color w:val="000000"/>
          <w:sz w:val="28"/>
          <w:szCs w:val="28"/>
        </w:rPr>
        <w:t xml:space="preserve">детей в возрасте до 14 лет, </w:t>
      </w:r>
      <w:r w:rsidR="00FC2126">
        <w:rPr>
          <w:rFonts w:ascii="Times New Roman" w:hAnsi="Times New Roman" w:cs="Times New Roman"/>
          <w:color w:val="000000"/>
          <w:sz w:val="28"/>
          <w:szCs w:val="28"/>
        </w:rPr>
        <w:t xml:space="preserve">принявших участие в мероприятиях (вовлеченных в деятельность) </w:t>
      </w:r>
      <w:r w:rsidR="00FC2126" w:rsidRPr="00946062">
        <w:rPr>
          <w:rFonts w:ascii="Times New Roman" w:hAnsi="Times New Roman" w:cs="Times New Roman"/>
          <w:color w:val="000000"/>
          <w:sz w:val="28"/>
          <w:szCs w:val="28"/>
        </w:rPr>
        <w:t>молодежного общественного объединения</w:t>
      </w:r>
      <w:r w:rsidR="00FC2126">
        <w:rPr>
          <w:rFonts w:ascii="Times New Roman" w:hAnsi="Times New Roman" w:cs="Times New Roman"/>
          <w:color w:val="000000"/>
          <w:sz w:val="28"/>
          <w:szCs w:val="28"/>
        </w:rPr>
        <w:t xml:space="preserve"> в 2022 году.</w:t>
      </w:r>
    </w:p>
    <w:p w:rsidR="007B50F6" w:rsidRDefault="00FC2126" w:rsidP="007B50F6">
      <w:pPr>
        <w:pStyle w:val="ConsPlusNonformat"/>
        <w:tabs>
          <w:tab w:val="left" w:pos="88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76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молодых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E3">
        <w:rPr>
          <w:rFonts w:ascii="Times New Roman" w:hAnsi="Times New Roman" w:cs="Times New Roman"/>
          <w:color w:val="000000"/>
          <w:sz w:val="28"/>
          <w:szCs w:val="28"/>
        </w:rPr>
        <w:t>14 до 35</w:t>
      </w:r>
      <w:r w:rsidR="007B50F6" w:rsidRPr="00946062">
        <w:rPr>
          <w:rFonts w:ascii="Times New Roman" w:hAnsi="Times New Roman" w:cs="Times New Roman"/>
          <w:color w:val="000000"/>
          <w:sz w:val="28"/>
          <w:szCs w:val="28"/>
        </w:rPr>
        <w:t xml:space="preserve"> лет, </w:t>
      </w:r>
      <w:r w:rsidR="007B50F6">
        <w:rPr>
          <w:rFonts w:ascii="Times New Roman" w:hAnsi="Times New Roman" w:cs="Times New Roman"/>
          <w:color w:val="000000"/>
          <w:sz w:val="28"/>
          <w:szCs w:val="28"/>
        </w:rPr>
        <w:t xml:space="preserve">принявших участие </w:t>
      </w:r>
      <w:r w:rsidR="007A5EED">
        <w:rPr>
          <w:rFonts w:ascii="Times New Roman" w:hAnsi="Times New Roman" w:cs="Times New Roman"/>
          <w:color w:val="000000"/>
          <w:sz w:val="28"/>
          <w:szCs w:val="28"/>
        </w:rPr>
        <w:t xml:space="preserve">в мероприятиях </w:t>
      </w:r>
      <w:r w:rsidR="007B50F6">
        <w:rPr>
          <w:rFonts w:ascii="Times New Roman" w:hAnsi="Times New Roman" w:cs="Times New Roman"/>
          <w:color w:val="000000"/>
          <w:sz w:val="28"/>
          <w:szCs w:val="28"/>
        </w:rPr>
        <w:t xml:space="preserve">(вовлеченных в деятельность) </w:t>
      </w:r>
      <w:r w:rsidR="007B50F6" w:rsidRPr="00946062">
        <w:rPr>
          <w:rFonts w:ascii="Times New Roman" w:hAnsi="Times New Roman" w:cs="Times New Roman"/>
          <w:color w:val="000000"/>
          <w:sz w:val="28"/>
          <w:szCs w:val="28"/>
        </w:rPr>
        <w:t>молодежного общественного объединения</w:t>
      </w:r>
      <w:r w:rsidR="007A5EED">
        <w:rPr>
          <w:rFonts w:ascii="Times New Roman" w:hAnsi="Times New Roman" w:cs="Times New Roman"/>
          <w:color w:val="000000"/>
          <w:sz w:val="28"/>
          <w:szCs w:val="28"/>
        </w:rPr>
        <w:t xml:space="preserve"> в 2022</w:t>
      </w:r>
      <w:r w:rsidR="007B50F6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FC2126" w:rsidRDefault="00FC2126" w:rsidP="007B50F6">
      <w:pPr>
        <w:pStyle w:val="ConsPlusNonformat"/>
        <w:tabs>
          <w:tab w:val="left" w:pos="88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Количество мероприятий, проведенных в 2022 году.</w:t>
      </w:r>
    </w:p>
    <w:p w:rsidR="007B50F6" w:rsidRPr="007B50F6" w:rsidRDefault="00FC2126" w:rsidP="007B50F6">
      <w:pPr>
        <w:pStyle w:val="ConsPlusNonformat"/>
        <w:tabs>
          <w:tab w:val="left" w:pos="88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B50F6">
        <w:rPr>
          <w:rFonts w:ascii="Times New Roman" w:hAnsi="Times New Roman" w:cs="Times New Roman"/>
          <w:color w:val="000000"/>
          <w:sz w:val="28"/>
          <w:szCs w:val="28"/>
        </w:rPr>
        <w:t xml:space="preserve">. Объем финансовой </w:t>
      </w:r>
      <w:r w:rsidR="008760E3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7A5EED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7A5EED">
        <w:rPr>
          <w:rFonts w:ascii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 w:rsidR="007A5EED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в 2022</w:t>
      </w:r>
      <w:r w:rsidR="007B50F6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7A5EED">
        <w:rPr>
          <w:rFonts w:ascii="Times New Roman" w:hAnsi="Times New Roman" w:cs="Times New Roman"/>
          <w:color w:val="000000"/>
          <w:sz w:val="28"/>
          <w:szCs w:val="28"/>
        </w:rPr>
        <w:t xml:space="preserve"> (включая</w:t>
      </w:r>
      <w:r w:rsidR="001442D3">
        <w:rPr>
          <w:rFonts w:ascii="Times New Roman" w:hAnsi="Times New Roman" w:cs="Times New Roman"/>
          <w:color w:val="000000"/>
          <w:sz w:val="28"/>
          <w:szCs w:val="28"/>
        </w:rPr>
        <w:t xml:space="preserve"> фондовые </w:t>
      </w:r>
      <w:proofErr w:type="spellStart"/>
      <w:r w:rsidR="001442D3">
        <w:rPr>
          <w:rFonts w:ascii="Times New Roman" w:hAnsi="Times New Roman" w:cs="Times New Roman"/>
          <w:color w:val="000000"/>
          <w:sz w:val="28"/>
          <w:szCs w:val="28"/>
        </w:rPr>
        <w:t>грантовые</w:t>
      </w:r>
      <w:proofErr w:type="spellEnd"/>
      <w:r w:rsidR="001442D3">
        <w:rPr>
          <w:rFonts w:ascii="Times New Roman" w:hAnsi="Times New Roman" w:cs="Times New Roman"/>
          <w:color w:val="000000"/>
          <w:sz w:val="28"/>
          <w:szCs w:val="28"/>
        </w:rPr>
        <w:t xml:space="preserve"> конкурсы)</w:t>
      </w:r>
      <w:r w:rsidR="006C7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0F6">
        <w:rPr>
          <w:rFonts w:ascii="Times New Roman" w:hAnsi="Times New Roman" w:cs="Times New Roman"/>
          <w:color w:val="000000"/>
          <w:sz w:val="28"/>
          <w:szCs w:val="28"/>
        </w:rPr>
        <w:t>(руб.).</w:t>
      </w:r>
    </w:p>
    <w:tbl>
      <w:tblPr>
        <w:tblW w:w="15460" w:type="dxa"/>
        <w:jc w:val="center"/>
        <w:tblInd w:w="-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1913"/>
        <w:gridCol w:w="1585"/>
        <w:gridCol w:w="2349"/>
        <w:gridCol w:w="2503"/>
        <w:gridCol w:w="1551"/>
        <w:gridCol w:w="2247"/>
      </w:tblGrid>
      <w:tr w:rsidR="007B50F6" w:rsidRPr="00DC2DDE" w:rsidTr="00FC2126">
        <w:trPr>
          <w:jc w:val="center"/>
        </w:trPr>
        <w:tc>
          <w:tcPr>
            <w:tcW w:w="3312" w:type="dxa"/>
          </w:tcPr>
          <w:p w:rsidR="007B50F6" w:rsidRPr="00DC2DDE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регистрационный номер записи о государственной регистрации (основной государственный регистрационный номер) (ОГРН)</w:t>
            </w:r>
          </w:p>
        </w:tc>
        <w:tc>
          <w:tcPr>
            <w:tcW w:w="1913" w:type="dxa"/>
          </w:tcPr>
          <w:p w:rsidR="007B50F6" w:rsidRPr="00DC2DDE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Идентифика-ционный</w:t>
            </w:r>
            <w:proofErr w:type="spellEnd"/>
            <w:proofErr w:type="gramEnd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номер </w:t>
            </w:r>
            <w:proofErr w:type="spell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</w:t>
            </w:r>
            <w:proofErr w:type="spellEnd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-плательщика (ИНН)</w:t>
            </w:r>
          </w:p>
        </w:tc>
        <w:tc>
          <w:tcPr>
            <w:tcW w:w="1585" w:type="dxa"/>
          </w:tcPr>
          <w:p w:rsidR="007B50F6" w:rsidRPr="00DC2DDE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2349" w:type="dxa"/>
          </w:tcPr>
          <w:p w:rsidR="007B50F6" w:rsidRPr="00DC2DDE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в Пенсионном фонде Российской Федерации</w:t>
            </w:r>
          </w:p>
        </w:tc>
        <w:tc>
          <w:tcPr>
            <w:tcW w:w="4054" w:type="dxa"/>
            <w:gridSpan w:val="2"/>
          </w:tcPr>
          <w:p w:rsidR="006C74E0" w:rsidRDefault="007B50F6" w:rsidP="006C74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сленность членов объединения и </w:t>
            </w: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структурных </w:t>
            </w:r>
            <w:proofErr w:type="gram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подразделениях</w:t>
            </w:r>
            <w:proofErr w:type="gramEnd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7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наличии)</w:t>
            </w:r>
          </w:p>
          <w:p w:rsidR="006C74E0" w:rsidRDefault="007B50F6" w:rsidP="006C74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состоянию на</w:t>
            </w:r>
            <w:proofErr w:type="gramEnd"/>
          </w:p>
          <w:p w:rsidR="007B50F6" w:rsidRPr="00DC2DDE" w:rsidRDefault="007B50F6" w:rsidP="006C74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E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января 2</w:t>
            </w:r>
            <w:r w:rsidR="007A5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023</w:t>
            </w: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6C7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247" w:type="dxa"/>
          </w:tcPr>
          <w:p w:rsidR="007B50F6" w:rsidRPr="00DC2DDE" w:rsidRDefault="007B50F6" w:rsidP="00C53A4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="00C53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электронной почты,  официального сайта и аккаунта </w:t>
            </w: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социальных сетях.</w:t>
            </w:r>
          </w:p>
        </w:tc>
      </w:tr>
      <w:tr w:rsidR="007B50F6" w:rsidRPr="00DC2DDE" w:rsidTr="00FC2126">
        <w:trPr>
          <w:jc w:val="center"/>
        </w:trPr>
        <w:tc>
          <w:tcPr>
            <w:tcW w:w="3312" w:type="dxa"/>
            <w:vMerge w:val="restart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13" w:type="dxa"/>
            <w:vMerge w:val="restart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1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___чел.;</w:t>
            </w:r>
          </w:p>
        </w:tc>
        <w:tc>
          <w:tcPr>
            <w:tcW w:w="2247" w:type="dxa"/>
            <w:vMerge w:val="restart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50F6" w:rsidRPr="00DC2DDE" w:rsidTr="00FC2126">
        <w:trPr>
          <w:jc w:val="center"/>
        </w:trPr>
        <w:tc>
          <w:tcPr>
            <w:tcW w:w="3312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gridSpan w:val="2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2247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50F6" w:rsidRPr="00DC2DDE" w:rsidTr="00FC2126">
        <w:trPr>
          <w:jc w:val="center"/>
        </w:trPr>
        <w:tc>
          <w:tcPr>
            <w:tcW w:w="3312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13 лет включительно</w:t>
            </w:r>
          </w:p>
        </w:tc>
        <w:tc>
          <w:tcPr>
            <w:tcW w:w="1551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___чел.;</w:t>
            </w:r>
          </w:p>
        </w:tc>
        <w:tc>
          <w:tcPr>
            <w:tcW w:w="2247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50F6" w:rsidRPr="00DC2DDE" w:rsidTr="00FC2126">
        <w:trPr>
          <w:jc w:val="center"/>
        </w:trPr>
        <w:tc>
          <w:tcPr>
            <w:tcW w:w="3312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возрасте 14-17 лет включительно</w:t>
            </w:r>
          </w:p>
        </w:tc>
        <w:tc>
          <w:tcPr>
            <w:tcW w:w="1551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___чел.;</w:t>
            </w:r>
          </w:p>
        </w:tc>
        <w:tc>
          <w:tcPr>
            <w:tcW w:w="2247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50F6" w:rsidRPr="00DC2DDE" w:rsidTr="00FC2126">
        <w:trPr>
          <w:jc w:val="center"/>
        </w:trPr>
        <w:tc>
          <w:tcPr>
            <w:tcW w:w="3312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возрасте 18-35</w:t>
            </w: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551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___чел.;</w:t>
            </w:r>
          </w:p>
        </w:tc>
        <w:tc>
          <w:tcPr>
            <w:tcW w:w="2247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50F6" w:rsidRPr="00DC2DDE" w:rsidTr="00FC2126">
        <w:trPr>
          <w:jc w:val="center"/>
        </w:trPr>
        <w:tc>
          <w:tcPr>
            <w:tcW w:w="3312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 35</w:t>
            </w: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551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___чел.;</w:t>
            </w:r>
          </w:p>
        </w:tc>
        <w:tc>
          <w:tcPr>
            <w:tcW w:w="2247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6A30" w:rsidRPr="001442D3" w:rsidRDefault="007B50F6" w:rsidP="0014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4F7">
        <w:rPr>
          <w:rFonts w:ascii="Times New Roman" w:hAnsi="Times New Roman" w:cs="Times New Roman"/>
          <w:sz w:val="28"/>
          <w:szCs w:val="28"/>
        </w:rPr>
        <w:t>Подпись руков</w:t>
      </w:r>
      <w:r>
        <w:rPr>
          <w:rFonts w:ascii="Times New Roman" w:hAnsi="Times New Roman" w:cs="Times New Roman"/>
          <w:sz w:val="28"/>
          <w:szCs w:val="28"/>
        </w:rPr>
        <w:t>одителя (лица, его замещающего</w:t>
      </w:r>
      <w:r w:rsidRPr="007A04F7">
        <w:rPr>
          <w:rFonts w:ascii="Times New Roman" w:hAnsi="Times New Roman" w:cs="Times New Roman"/>
          <w:sz w:val="28"/>
          <w:szCs w:val="28"/>
        </w:rPr>
        <w:t xml:space="preserve"> постоянно действующего руководящего органа объединения).</w:t>
      </w:r>
      <w:r>
        <w:rPr>
          <w:rFonts w:ascii="Times New Roman" w:hAnsi="Times New Roman" w:cs="Times New Roman"/>
          <w:sz w:val="28"/>
          <w:szCs w:val="28"/>
        </w:rPr>
        <w:br/>
      </w:r>
      <w:r w:rsidR="001442D3">
        <w:rPr>
          <w:rFonts w:ascii="Times New Roman" w:hAnsi="Times New Roman"/>
          <w:sz w:val="28"/>
          <w:szCs w:val="28"/>
        </w:rPr>
        <w:t>М</w:t>
      </w:r>
    </w:p>
    <w:sectPr w:rsidR="00C46A30" w:rsidRPr="001442D3" w:rsidSect="00FC2126">
      <w:pgSz w:w="16838" w:h="11906" w:orient="landscape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F6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2D3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72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353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3B4C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4E0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EED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0F6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0E3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AEC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A40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AB8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8C2"/>
    <w:rsid w:val="00E83B14"/>
    <w:rsid w:val="00E83DD5"/>
    <w:rsid w:val="00E83E8B"/>
    <w:rsid w:val="00E83EB5"/>
    <w:rsid w:val="00E83FFF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0B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126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B50F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B50F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4</cp:revision>
  <dcterms:created xsi:type="dcterms:W3CDTF">2023-01-09T11:13:00Z</dcterms:created>
  <dcterms:modified xsi:type="dcterms:W3CDTF">2023-01-09T13:07:00Z</dcterms:modified>
</cp:coreProperties>
</file>