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EC" w:rsidRDefault="00DA6A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6AEC" w:rsidRDefault="00DA6AEC">
      <w:pPr>
        <w:pStyle w:val="ConsPlusNormal"/>
        <w:jc w:val="both"/>
        <w:outlineLvl w:val="0"/>
      </w:pPr>
    </w:p>
    <w:p w:rsidR="00DA6AEC" w:rsidRDefault="00DA6AEC">
      <w:pPr>
        <w:pStyle w:val="ConsPlusTitle"/>
        <w:jc w:val="center"/>
        <w:outlineLvl w:val="0"/>
      </w:pPr>
      <w:r>
        <w:t>ГУБЕРНАТОР КУРСКОЙ ОБЛАСТИ</w:t>
      </w:r>
    </w:p>
    <w:p w:rsidR="00DA6AEC" w:rsidRDefault="00DA6AEC">
      <w:pPr>
        <w:pStyle w:val="ConsPlusTitle"/>
        <w:jc w:val="center"/>
      </w:pPr>
    </w:p>
    <w:p w:rsidR="00DA6AEC" w:rsidRDefault="00DA6AEC">
      <w:pPr>
        <w:pStyle w:val="ConsPlusTitle"/>
        <w:jc w:val="center"/>
      </w:pPr>
      <w:r>
        <w:t>ПОСТАНОВЛЕНИЕ</w:t>
      </w:r>
    </w:p>
    <w:p w:rsidR="00DA6AEC" w:rsidRDefault="00DA6AEC">
      <w:pPr>
        <w:pStyle w:val="ConsPlusTitle"/>
        <w:jc w:val="center"/>
      </w:pPr>
      <w:r>
        <w:t>от 27 августа 2010 г. N 343-пг</w:t>
      </w:r>
    </w:p>
    <w:p w:rsidR="00DA6AEC" w:rsidRDefault="00DA6AEC">
      <w:pPr>
        <w:pStyle w:val="ConsPlusTitle"/>
        <w:jc w:val="center"/>
      </w:pPr>
    </w:p>
    <w:p w:rsidR="00DA6AEC" w:rsidRDefault="00DA6AEC">
      <w:pPr>
        <w:pStyle w:val="ConsPlusTitle"/>
        <w:jc w:val="center"/>
      </w:pPr>
      <w:r>
        <w:t>О КОМИССИЯХ ПО СОБЛЮДЕНИЮ ТРЕБОВАНИЙ К СЛУЖЕБНОМУ</w:t>
      </w:r>
    </w:p>
    <w:p w:rsidR="00DA6AEC" w:rsidRDefault="00DA6AEC">
      <w:pPr>
        <w:pStyle w:val="ConsPlusTitle"/>
        <w:jc w:val="center"/>
      </w:pPr>
      <w:r>
        <w:t>ПОВЕДЕНИЮ ГОСУДАРСТВЕННЫХ ГРАЖДАНСКИХ СЛУЖАЩИХ КУРСКОЙ</w:t>
      </w:r>
    </w:p>
    <w:p w:rsidR="00DA6AEC" w:rsidRDefault="00DA6AEC">
      <w:pPr>
        <w:pStyle w:val="ConsPlusTitle"/>
        <w:jc w:val="center"/>
      </w:pPr>
      <w:r>
        <w:t>ОБЛАСТИ И РУКОВОДИТЕЛЕЙ ГОСУДАРСТВЕННЫХ УЧРЕЖДЕНИЙ</w:t>
      </w:r>
    </w:p>
    <w:p w:rsidR="00DA6AEC" w:rsidRDefault="00DA6AEC">
      <w:pPr>
        <w:pStyle w:val="ConsPlusTitle"/>
        <w:jc w:val="center"/>
      </w:pPr>
      <w:r>
        <w:t>КУРСКОЙ ОБЛАСТИ И УРЕГУЛИРОВАНИЮ КОНФЛИКТА ИНТЕРЕСОВ В</w:t>
      </w:r>
    </w:p>
    <w:p w:rsidR="00DA6AEC" w:rsidRDefault="00DA6AEC">
      <w:pPr>
        <w:pStyle w:val="ConsPlusTitle"/>
        <w:jc w:val="center"/>
      </w:pPr>
      <w:r>
        <w:t>ИСПОЛНИТЕЛЬНЫХ ОРГАНАХ ГОСУДАРСТВЕННОЙ ВЛАСТИ</w:t>
      </w:r>
    </w:p>
    <w:p w:rsidR="00DA6AEC" w:rsidRDefault="00DA6AEC">
      <w:pPr>
        <w:pStyle w:val="ConsPlusTitle"/>
        <w:jc w:val="center"/>
      </w:pPr>
      <w:r>
        <w:t>КУРСКОЙ ОБЛАСТИ</w:t>
      </w:r>
    </w:p>
    <w:p w:rsidR="00DA6AEC" w:rsidRDefault="00DA6A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A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5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6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7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8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9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10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hyperlink r:id="rId11" w:history="1">
              <w:r>
                <w:rPr>
                  <w:color w:val="0000FF"/>
                </w:rPr>
                <w:t>N 33-пг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12" w:history="1">
              <w:r>
                <w:rPr>
                  <w:color w:val="0000FF"/>
                </w:rPr>
                <w:t>N 64-пг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13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20.09.2018 </w:t>
            </w:r>
            <w:hyperlink r:id="rId15" w:history="1">
              <w:r>
                <w:rPr>
                  <w:color w:val="0000FF"/>
                </w:rPr>
                <w:t>N 378-пг</w:t>
              </w:r>
            </w:hyperlink>
            <w:r>
              <w:rPr>
                <w:color w:val="392C69"/>
              </w:rPr>
              <w:t xml:space="preserve">, от 09.12.2019 </w:t>
            </w:r>
            <w:hyperlink r:id="rId16" w:history="1">
              <w:r>
                <w:rPr>
                  <w:color w:val="0000FF"/>
                </w:rPr>
                <w:t>N 493-пг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AEC" w:rsidRDefault="00DA6AEC">
      <w:pPr>
        <w:pStyle w:val="ConsPlusNormal"/>
        <w:jc w:val="center"/>
      </w:pPr>
    </w:p>
    <w:p w:rsidR="00DA6AEC" w:rsidRDefault="00DA6A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Законом</w:t>
        </w:r>
      </w:hyperlink>
      <w:r>
        <w:t xml:space="preserve"> Курской области "О государственной гражданской службе Курской области", </w:t>
      </w:r>
      <w:hyperlink r:id="rId21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 постановляю: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утвержденное постановлением Губернатора Курской области от 14.12.2009 N 400, следующие изменения: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1) по тексту указанного </w:t>
      </w:r>
      <w:hyperlink r:id="rId24" w:history="1">
        <w:r>
          <w:rPr>
            <w:color w:val="0000FF"/>
          </w:rPr>
          <w:t>Положения</w:t>
        </w:r>
      </w:hyperlink>
      <w:r>
        <w:t xml:space="preserve"> слова "комитет государственной службы и кадровой работы Администрации Курской области" в соответствующем падеже заменить словами "комитет государственной, муниципальной службы и общественных связей Администрации Курской области" в соответствующем падеже;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пункты 7</w:t>
        </w:r>
      </w:hyperlink>
      <w:r>
        <w:t xml:space="preserve"> и </w:t>
      </w:r>
      <w:hyperlink r:id="rId26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Общественной палатой Курской области.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Общественной палатой Курской области.";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3) в </w:t>
      </w:r>
      <w:hyperlink r:id="rId27" w:history="1">
        <w:r>
          <w:rPr>
            <w:color w:val="0000FF"/>
          </w:rPr>
          <w:t>подпункте "г" пункта 12</w:t>
        </w:r>
      </w:hyperlink>
      <w:r>
        <w:t xml:space="preserve"> слова "в соответствующие органы прокуратуры Российской Федерации, иные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органов";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4) в </w:t>
      </w:r>
      <w:hyperlink r:id="rId28" w:history="1">
        <w:r>
          <w:rPr>
            <w:color w:val="0000FF"/>
          </w:rPr>
          <w:t>пункте 26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области, утвержденное постановлением Губернатора Курской области от 14.12.2009 N 401, следующие изменения: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1) по тексту указанного </w:t>
      </w:r>
      <w:hyperlink r:id="rId30" w:history="1">
        <w:r>
          <w:rPr>
            <w:color w:val="0000FF"/>
          </w:rPr>
          <w:t>Положения</w:t>
        </w:r>
      </w:hyperlink>
      <w:r>
        <w:t>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слова "комитет государственной службы и кадровой работы Администрации Курской области" в соответствующем падеже заменить словами "комитет государственной, муниципальной службы и общественных связей Администрации Курской области" в соответствующем падеже;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пункты 3</w:t>
        </w:r>
      </w:hyperlink>
      <w:r>
        <w:t xml:space="preserve"> и </w:t>
      </w:r>
      <w:hyperlink r:id="rId32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законом иных общественных объединений, не являющихся политическими партиями;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Общественной палатой Курской области.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Общественной палатой Курской области.";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3) в </w:t>
      </w:r>
      <w:hyperlink r:id="rId33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Курской области," заменить словами "о представлении лицом, замещающим государственную должность Курской области, недостоверных или неполных сведений, предусмотренных подпунктом "а" пункта 1 настоящего Положения, и о несоблюдении им".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11.05.2012 N 240-пг.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6. Предложить Общественной палате Курской области, общественным организациям ветеранов, профсоюзным организациям, научным организациям и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образования, деятельность которых связана с государственной службой содействовать работе комиссий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22.02.2017 </w:t>
      </w:r>
      <w:hyperlink r:id="rId35" w:history="1">
        <w:r>
          <w:rPr>
            <w:color w:val="0000FF"/>
          </w:rPr>
          <w:t>N 64-пг</w:t>
        </w:r>
      </w:hyperlink>
      <w:r>
        <w:t xml:space="preserve">, от 29.12.2017 </w:t>
      </w:r>
      <w:hyperlink r:id="rId36" w:history="1">
        <w:r>
          <w:rPr>
            <w:color w:val="0000FF"/>
          </w:rPr>
          <w:t>N 395-пг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7. Рекомендовать иным государственным органам Курской области при разработке положений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руководствоваться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Курской области и урегулированию конфликта интересов" и настоящим постановлением.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руководителя Администрации Курской области Ю.П. Князева.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38" w:history="1">
        <w:r>
          <w:rPr>
            <w:color w:val="0000FF"/>
          </w:rPr>
          <w:t>N 240-пг</w:t>
        </w:r>
      </w:hyperlink>
      <w:r>
        <w:t xml:space="preserve">, от 22.02.2017 </w:t>
      </w:r>
      <w:hyperlink r:id="rId39" w:history="1">
        <w:r>
          <w:rPr>
            <w:color w:val="0000FF"/>
          </w:rPr>
          <w:t>N 64-пг</w:t>
        </w:r>
      </w:hyperlink>
      <w:r>
        <w:t xml:space="preserve">, от 09.12.2019 </w:t>
      </w:r>
      <w:hyperlink r:id="rId40" w:history="1">
        <w:r>
          <w:rPr>
            <w:color w:val="0000FF"/>
          </w:rPr>
          <w:t>N 493-пг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9. Постановление вступает в силу со дня его официального опубликования.</w:t>
      </w: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jc w:val="right"/>
      </w:pPr>
      <w:r>
        <w:t>Губернатор</w:t>
      </w:r>
    </w:p>
    <w:p w:rsidR="00DA6AEC" w:rsidRDefault="00DA6AEC">
      <w:pPr>
        <w:pStyle w:val="ConsPlusNormal"/>
        <w:jc w:val="right"/>
      </w:pPr>
      <w:r>
        <w:t>Курской области</w:t>
      </w:r>
    </w:p>
    <w:p w:rsidR="00DA6AEC" w:rsidRDefault="00DA6AEC">
      <w:pPr>
        <w:pStyle w:val="ConsPlusNormal"/>
        <w:jc w:val="right"/>
      </w:pPr>
      <w:r>
        <w:t>А.Н.МИХАЙЛОВ</w:t>
      </w: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jc w:val="right"/>
        <w:outlineLvl w:val="0"/>
      </w:pPr>
      <w:r>
        <w:t>Утверждено</w:t>
      </w:r>
    </w:p>
    <w:p w:rsidR="00DA6AEC" w:rsidRDefault="00DA6AEC">
      <w:pPr>
        <w:pStyle w:val="ConsPlusNormal"/>
        <w:jc w:val="right"/>
      </w:pPr>
      <w:r>
        <w:t>постановлением</w:t>
      </w:r>
    </w:p>
    <w:p w:rsidR="00DA6AEC" w:rsidRDefault="00DA6AEC">
      <w:pPr>
        <w:pStyle w:val="ConsPlusNormal"/>
        <w:jc w:val="right"/>
      </w:pPr>
      <w:r>
        <w:t>Губернатора Курской области</w:t>
      </w:r>
    </w:p>
    <w:p w:rsidR="00DA6AEC" w:rsidRDefault="00DA6AEC">
      <w:pPr>
        <w:pStyle w:val="ConsPlusNormal"/>
        <w:jc w:val="right"/>
      </w:pPr>
      <w:r>
        <w:t>от 27 августа 2010 г. N 343-пг</w:t>
      </w: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Title"/>
        <w:jc w:val="center"/>
      </w:pPr>
      <w:bookmarkStart w:id="0" w:name="P69"/>
      <w:bookmarkEnd w:id="0"/>
      <w:r>
        <w:t>ПОЛОЖЕНИЕ</w:t>
      </w:r>
    </w:p>
    <w:p w:rsidR="00DA6AEC" w:rsidRDefault="00DA6AEC">
      <w:pPr>
        <w:pStyle w:val="ConsPlusTitle"/>
        <w:jc w:val="center"/>
      </w:pPr>
      <w:r>
        <w:t>О КОМИССИЯХ ПО СОБЛЮДЕНИЮ ТРЕБОВАНИЙ К СЛУЖЕБНОМУ</w:t>
      </w:r>
    </w:p>
    <w:p w:rsidR="00DA6AEC" w:rsidRDefault="00DA6AEC">
      <w:pPr>
        <w:pStyle w:val="ConsPlusTitle"/>
        <w:jc w:val="center"/>
      </w:pPr>
      <w:r>
        <w:t>ПОВЕДЕНИЮ ГОСУДАРСТВЕННЫХ ГРАЖДАНСКИХ СЛУЖАЩИХ</w:t>
      </w:r>
    </w:p>
    <w:p w:rsidR="00DA6AEC" w:rsidRDefault="00DA6AEC">
      <w:pPr>
        <w:pStyle w:val="ConsPlusTitle"/>
        <w:jc w:val="center"/>
      </w:pPr>
      <w:r>
        <w:t>КУРСКОЙ ОБЛАСТИ И РУКОВОДИТЕЛЕЙ ГОСУДАРСТВЕННЫХ УЧРЕЖДЕНИЙ</w:t>
      </w:r>
    </w:p>
    <w:p w:rsidR="00DA6AEC" w:rsidRDefault="00DA6AEC">
      <w:pPr>
        <w:pStyle w:val="ConsPlusTitle"/>
        <w:jc w:val="center"/>
      </w:pPr>
      <w:r>
        <w:t>КУРСКОЙ ОБЛАСТИ И УРЕГУЛИРОВАНИЮ КОНФЛИКТА ИНТЕРЕСОВ</w:t>
      </w:r>
    </w:p>
    <w:p w:rsidR="00DA6AEC" w:rsidRDefault="00DA6AEC">
      <w:pPr>
        <w:pStyle w:val="ConsPlusTitle"/>
        <w:jc w:val="center"/>
      </w:pPr>
      <w:r>
        <w:t>В ИСПОЛНИТЕЛЬНЫХ ОРГАНАХ ГОСУДАРСТВЕННОЙ ВЛАСТИ</w:t>
      </w:r>
    </w:p>
    <w:p w:rsidR="00DA6AEC" w:rsidRDefault="00DA6AEC">
      <w:pPr>
        <w:pStyle w:val="ConsPlusTitle"/>
        <w:jc w:val="center"/>
      </w:pPr>
      <w:r>
        <w:t>КУРСКОЙ ОБЛАСТИ</w:t>
      </w:r>
    </w:p>
    <w:p w:rsidR="00DA6AEC" w:rsidRDefault="00DA6A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A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41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42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43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44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45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46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hyperlink r:id="rId47" w:history="1">
              <w:r>
                <w:rPr>
                  <w:color w:val="0000FF"/>
                </w:rPr>
                <w:t>N 33-пг</w:t>
              </w:r>
            </w:hyperlink>
            <w:r>
              <w:rPr>
                <w:color w:val="392C69"/>
              </w:rPr>
              <w:t xml:space="preserve">, от 22.02.2017 </w:t>
            </w:r>
            <w:hyperlink r:id="rId48" w:history="1">
              <w:r>
                <w:rPr>
                  <w:color w:val="0000FF"/>
                </w:rPr>
                <w:t>N 64-пг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49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,</w:t>
            </w:r>
          </w:p>
          <w:p w:rsidR="00DA6AEC" w:rsidRDefault="00DA6A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0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20.09.2018 </w:t>
            </w:r>
            <w:hyperlink r:id="rId51" w:history="1">
              <w:r>
                <w:rPr>
                  <w:color w:val="0000FF"/>
                </w:rPr>
                <w:t>N 378-пг</w:t>
              </w:r>
            </w:hyperlink>
            <w:r>
              <w:rPr>
                <w:color w:val="392C69"/>
              </w:rPr>
              <w:t xml:space="preserve">, от 09.12.2019 </w:t>
            </w:r>
            <w:hyperlink r:id="rId52" w:history="1">
              <w:r>
                <w:rPr>
                  <w:color w:val="0000FF"/>
                </w:rPr>
                <w:t>N 493-пг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AEC" w:rsidRDefault="00DA6AEC">
      <w:pPr>
        <w:pStyle w:val="ConsPlusNormal"/>
        <w:jc w:val="both"/>
      </w:pPr>
    </w:p>
    <w:p w:rsidR="00DA6AEC" w:rsidRDefault="00DA6AEC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интересов, образуемых в исполнительных органах государственной власти Курской области (далее - комиссии, комиссия).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55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постановлениями Губернатора Курской области, Администрации Курской области, настоящим Положением, а также иными правовыми актами Российской Федерации и Курской области.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исполнительной власти Курской области: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Курской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58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в осуществлении в исполнительных органах государственной власти Курской области мер по предупреждению коррупции;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в) в обеспечении соблюдения руководителями государственных учреждений Курской области, функции и полномочия учредителя которых от имени Курской области осуществляют исполнительные органы государственной власти Курской области (далее - руководители учреждений, учредитель), требований к служебному поведению и (или) требований об </w:t>
      </w:r>
      <w:r>
        <w:lastRenderedPageBreak/>
        <w:t>урегулировании конфликта интересов.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Курской области (далее - должности государственной службы) в исполнительных органах государственной власти Курской области, и руководителей учреждений.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органах, обеспечивающих деятельность Администрации Курской области, а также помощников (советников) Губернатора Курской области, и государственных служащих, замещающих должности государственной службы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осуществляется Губернатором Курской области,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рассматриваются комиссией по соблюдению требований к служебному поведению государственных гражданских служащих и руководителей учреждений и урегулированию конфликта интересов, образуемой в Администрации Курской области.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28.01.2011 </w:t>
      </w:r>
      <w:hyperlink r:id="rId61" w:history="1">
        <w:r>
          <w:rPr>
            <w:color w:val="0000FF"/>
          </w:rPr>
          <w:t>N 26-пг</w:t>
        </w:r>
      </w:hyperlink>
      <w:r>
        <w:t xml:space="preserve">, от 01.02.2012 </w:t>
      </w:r>
      <w:hyperlink r:id="rId62" w:history="1">
        <w:r>
          <w:rPr>
            <w:color w:val="0000FF"/>
          </w:rPr>
          <w:t>N 43-пг</w:t>
        </w:r>
      </w:hyperlink>
      <w:r>
        <w:t xml:space="preserve">, от 29.12.2017 </w:t>
      </w:r>
      <w:hyperlink r:id="rId63" w:history="1">
        <w:r>
          <w:rPr>
            <w:color w:val="0000FF"/>
          </w:rPr>
          <w:t>N 395-пг</w:t>
        </w:r>
      </w:hyperlink>
      <w:r>
        <w:t xml:space="preserve">, от 09.12.2019 </w:t>
      </w:r>
      <w:hyperlink r:id="rId64" w:history="1">
        <w:r>
          <w:rPr>
            <w:color w:val="0000FF"/>
          </w:rPr>
          <w:t>N 493-пг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исполнительном органе государственной власти Курской области, руководителей учреждений рассматриваются комиссией соответствующего исполнительного органа государственной власти Курской области. Порядок формирования и деятельности комиссии, а также ее состав определяются руководителем исполнительного органа государственной власти Курской области (далее - орган исполнительной власти области) в соответствии с настоящим Положением.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органа исполнительной власти области. Указанным актом утверждаются состав комиссии и порядок ее работы.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исполнительной власти области из числа членов комиссии, замещающих должности государственной службы в органе исполнительной власти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заместитель руководителя органа исполнительной власти области (председатель комиссии), руководитель подразделения кадровой службы органа исполнительной власти области по профилактике коррупционных и иных правонарушений либо должностное лицо кадровой службы органа исполнительной власти области,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исполнительной власти области, определяемые его руководителем;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" w:name="P102"/>
      <w:bookmarkEnd w:id="1"/>
      <w:r>
        <w:lastRenderedPageBreak/>
        <w:t>б) представитель комитета Администрации Курской области по профилактике коррупционных и иных правонарушений;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01.02.2012 </w:t>
      </w:r>
      <w:hyperlink r:id="rId66" w:history="1">
        <w:r>
          <w:rPr>
            <w:color w:val="0000FF"/>
          </w:rPr>
          <w:t>N 43-пг</w:t>
        </w:r>
      </w:hyperlink>
      <w:r>
        <w:t xml:space="preserve">, от 22.02.2017 </w:t>
      </w:r>
      <w:hyperlink r:id="rId67" w:history="1">
        <w:r>
          <w:rPr>
            <w:color w:val="0000FF"/>
          </w:rPr>
          <w:t>N 64-пг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в)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"в"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22.02.2017 N 64-пг)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9. Руководитель органа исполнительной власти области может принять решение о включении в состав комиссии: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представителя Общественной палаты Курской области;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представителя общественных организаций ветеранов;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исполнительной власти области.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4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10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комитетом Администрации Курской области по профилактике коррупционных и иных правонарушений,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палатой Курской области, общественными организациями ветеранов, с профсоюзной организацией, действующей в установленном порядке в органе исполнительной власти области, на основании запроса руководителя органа исполнительной власти области. Согласование осуществляется в 5-дневный срок со дня получения запроса.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28.01.2011 </w:t>
      </w:r>
      <w:hyperlink r:id="rId69" w:history="1">
        <w:r>
          <w:rPr>
            <w:color w:val="0000FF"/>
          </w:rPr>
          <w:t>N 26-пг</w:t>
        </w:r>
      </w:hyperlink>
      <w:r>
        <w:t xml:space="preserve">, от 01.02.2012 </w:t>
      </w:r>
      <w:hyperlink r:id="rId70" w:history="1">
        <w:r>
          <w:rPr>
            <w:color w:val="0000FF"/>
          </w:rPr>
          <w:t>N 43-пг</w:t>
        </w:r>
      </w:hyperlink>
      <w:r>
        <w:t xml:space="preserve">, от 22.02.2017 </w:t>
      </w:r>
      <w:hyperlink r:id="rId71" w:history="1">
        <w:r>
          <w:rPr>
            <w:color w:val="0000FF"/>
          </w:rPr>
          <w:t>N 64-пг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органе исполнительной власти области, должно составлять не менее одной четверти от общего числа членов комиссии.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органе исполнительной власти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4" w:name="P117"/>
      <w:bookmarkEnd w:id="4"/>
      <w:r>
        <w:t xml:space="preserve">б) другие государственные служащие, замещающие должности государственной службы в органе исполнительной власти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</w:t>
      </w:r>
      <w:r>
        <w:lastRenderedPageBreak/>
        <w:t>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органе исполнительной власти области, недопустимо.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16. Основаниями для проведения заседания комиссии являются: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а) представление руководителем органа исполнительной власти области в соответствии с </w:t>
      </w:r>
      <w:hyperlink r:id="rId73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материалов проверки, свидетельствующих: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а.1) предоставление учредителем или лицом, которому такие полномочия предоставлены учредителем, в соответствии с </w:t>
      </w:r>
      <w:hyperlink r:id="rId75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материалов проверки, свидетельствующих: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о предоставлении руководителем учреждения недостоверных или неполных сведений, предусмотренных </w:t>
      </w:r>
      <w:hyperlink r:id="rId76" w:history="1">
        <w:r>
          <w:rPr>
            <w:color w:val="0000FF"/>
          </w:rPr>
          <w:t>пунктом 1</w:t>
        </w:r>
      </w:hyperlink>
      <w:r>
        <w:t xml:space="preserve"> названного Положения;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о несоблюдении руководителем учреждения требований к служебному поведению и (или) требований об урегулировании конфликта интересов;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б) поступившее в подразделение кадровой службы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в порядке, установленном нормативным правовым актом органа исполнительной власти области: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обращение гражданина, замещавшего в органе исполнительной власти области должность государственной службы, включенную в перечень должностей, утвержденный нормативным </w:t>
      </w:r>
      <w:r>
        <w:lastRenderedPageBreak/>
        <w:t>правовым актом Губернатора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заявление государственного 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 xml:space="preserve">заявление государственного служащего о невозможности выполнить требования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6AEC" w:rsidRDefault="00DA6AEC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19.05.2015 N 223-пг)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>уведомление государственного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A6AEC" w:rsidRDefault="00DA6AEC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18.02.2016 N 33-пг;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>в) представление руководителя органа исполнительной власти области или любого члена комиссии, касающееся обеспечения соблюдения государственным служащим, руководителя учреждения требований к служебному поведению и (или) требований об урегулировании конфликта интересов либо осуществления в органе исполнительной власти области, государственном учреждении Курской области мер по предупреждению коррупции;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 xml:space="preserve">г) представление Губернатором Курской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20.09.2018 N 378-пг)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д) поступившее в соответствии с </w:t>
      </w:r>
      <w:hyperlink r:id="rId8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8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исполнительной власти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 области, трудового или гражданско-</w:t>
      </w:r>
      <w:r>
        <w:lastRenderedPageBreak/>
        <w:t>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19.05.2015 N 223-пг)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8" w:name="P143"/>
      <w:bookmarkEnd w:id="18"/>
      <w:r>
        <w:t xml:space="preserve">17.1. Обращение, указанное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органе исполнительной власти области,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исполнительной власти области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A6AEC" w:rsidRDefault="00DA6AEC">
      <w:pPr>
        <w:pStyle w:val="ConsPlusNormal"/>
        <w:jc w:val="both"/>
      </w:pPr>
      <w:r>
        <w:t xml:space="preserve">(п. 17.1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18.02.2016 N 33-пг)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A6AEC" w:rsidRDefault="00DA6AEC">
      <w:pPr>
        <w:pStyle w:val="ConsPlusNormal"/>
        <w:jc w:val="both"/>
      </w:pPr>
      <w:r>
        <w:t xml:space="preserve">(п. 17.2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19" w:name="P147"/>
      <w:bookmarkEnd w:id="19"/>
      <w:r>
        <w:t xml:space="preserve">17.3. Уведомление, указанное в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органа исполнительной власти области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органе исполнительной власти области, требований </w:t>
      </w:r>
      <w:hyperlink r:id="rId9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A6AEC" w:rsidRDefault="00DA6AEC">
      <w:pPr>
        <w:pStyle w:val="ConsPlusNormal"/>
        <w:jc w:val="both"/>
      </w:pPr>
      <w:r>
        <w:t xml:space="preserve">(п. 17.3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344-пг;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18.02.2016 N 33-пг)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0" w:name="P149"/>
      <w:bookmarkEnd w:id="20"/>
      <w:r>
        <w:t xml:space="preserve">17.4. Уведомление, указанное в </w:t>
      </w:r>
      <w:hyperlink w:anchor="P134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6AEC" w:rsidRDefault="00DA6AEC">
      <w:pPr>
        <w:pStyle w:val="ConsPlusNormal"/>
        <w:jc w:val="both"/>
      </w:pPr>
      <w:r>
        <w:t xml:space="preserve">(п. 17.4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18.02.2016 N 33-пг)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3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органа исполнительной власти Курской области имеют право проводить собеседование с государственным служащим, руководителем учреждения, представившим обращение или уведомление, получать от него письменные пояснения, а руководитель органа исполнительной власти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6AEC" w:rsidRDefault="00DA6AEC">
      <w:pPr>
        <w:pStyle w:val="ConsPlusNormal"/>
        <w:jc w:val="both"/>
      </w:pPr>
      <w:r>
        <w:t xml:space="preserve">(п. 17.5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18.02.2016 N 33-пг;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43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47" w:history="1">
        <w:r>
          <w:rPr>
            <w:color w:val="0000FF"/>
          </w:rPr>
          <w:t>17.3</w:t>
        </w:r>
      </w:hyperlink>
      <w:r>
        <w:t xml:space="preserve"> и </w:t>
      </w:r>
      <w:hyperlink w:anchor="P149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 или уведомлениях, указанных в </w:t>
      </w:r>
      <w:hyperlink w:anchor="P1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обращения и уведомлений, указанных в </w:t>
      </w:r>
      <w:hyperlink w:anchor="P1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9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207" w:history="1">
        <w:r>
          <w:rPr>
            <w:color w:val="0000FF"/>
          </w:rPr>
          <w:t>25.3</w:t>
        </w:r>
      </w:hyperlink>
      <w:r>
        <w:t xml:space="preserve">, </w:t>
      </w:r>
      <w:hyperlink w:anchor="P216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DA6AEC" w:rsidRDefault="00DA6AEC">
      <w:pPr>
        <w:pStyle w:val="ConsPlusNormal"/>
        <w:jc w:val="both"/>
      </w:pPr>
      <w:r>
        <w:t xml:space="preserve">(п. 17.6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01.12.2017 N 353-пг)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органа исполнительной власти области, информации, содержащей основания для проведения заседания комиссии: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64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66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18.02.2016 N 33-пг)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lastRenderedPageBreak/>
        <w:t xml:space="preserve">18.1. Заседание комиссии по рассмотрению заявлений, указанных в </w:t>
      </w:r>
      <w:hyperlink w:anchor="P1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2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6AEC" w:rsidRDefault="00DA6AEC">
      <w:pPr>
        <w:pStyle w:val="ConsPlusNormal"/>
        <w:jc w:val="both"/>
      </w:pPr>
      <w:r>
        <w:t xml:space="preserve">(введен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344-пг;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18.02.2016 N 33-пг)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2" w:name="P166"/>
      <w:bookmarkEnd w:id="22"/>
      <w:r>
        <w:t xml:space="preserve">18.2. Уведомление, указанное в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на очередном заседании комиссии.</w:t>
      </w:r>
    </w:p>
    <w:p w:rsidR="00DA6AEC" w:rsidRDefault="00DA6AEC">
      <w:pPr>
        <w:pStyle w:val="ConsPlusNormal"/>
        <w:jc w:val="both"/>
      </w:pPr>
      <w:r>
        <w:t xml:space="preserve">(введен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 в присутствии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руководитель учреждения или гражданин указывает в обращении, заявлении или уведомлении, представляемых в соответствии с </w:t>
      </w:r>
      <w:hyperlink w:anchor="P128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18.02.2016 </w:t>
      </w:r>
      <w:hyperlink r:id="rId107" w:history="1">
        <w:r>
          <w:rPr>
            <w:color w:val="0000FF"/>
          </w:rPr>
          <w:t>N 33-пг</w:t>
        </w:r>
      </w:hyperlink>
      <w:r>
        <w:t xml:space="preserve">, от 29.12.2017 </w:t>
      </w:r>
      <w:hyperlink r:id="rId108" w:history="1">
        <w:r>
          <w:rPr>
            <w:color w:val="0000FF"/>
          </w:rPr>
          <w:t>N 395-пг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19.1. Заседания комиссии проводятся в отсутствие государственного служащего, руководителя учреждения или гражданина в следующих случаях: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8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содержатся указания о намерении государственного служащего, руководитель учреждения или гражданина лично присутствовать на заседании комиссии;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если государственный служащий, руководитель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A6AEC" w:rsidRDefault="00DA6AEC">
      <w:pPr>
        <w:pStyle w:val="ConsPlusNormal"/>
        <w:jc w:val="both"/>
      </w:pPr>
      <w:r>
        <w:t xml:space="preserve">(п. 19.1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18.02.2016 N 33-пг;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служащего, руководителя учреждения или гражданина, замещавшего должность государственной службы в органе исполнительной власти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03.09.2014 </w:t>
      </w:r>
      <w:hyperlink r:id="rId113" w:history="1">
        <w:r>
          <w:rPr>
            <w:color w:val="0000FF"/>
          </w:rPr>
          <w:t>N 344-пг</w:t>
        </w:r>
      </w:hyperlink>
      <w:r>
        <w:t xml:space="preserve">, от 29.12.2017 </w:t>
      </w:r>
      <w:hyperlink r:id="rId114" w:history="1">
        <w:r>
          <w:rPr>
            <w:color w:val="0000FF"/>
          </w:rPr>
          <w:t>N 395-пг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3" w:name="P179"/>
      <w:bookmarkEnd w:id="23"/>
      <w:r>
        <w:t xml:space="preserve">22. По итогам рассмотрения вопроса, указанного в </w:t>
      </w:r>
      <w:hyperlink w:anchor="P12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11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являются достоверными и полными;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11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руководителю органа исполнительной власти области применить к государственному служащему конкретную меру ответственности.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22.1.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"а.1"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4" w:name="P183"/>
      <w:bookmarkEnd w:id="24"/>
      <w:r>
        <w:t xml:space="preserve">а) установить, что сведения, представленные руководителем учреждения в соответствии с </w:t>
      </w:r>
      <w:hyperlink r:id="rId117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являются достоверными и полными;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руководителем учреждения в соответствии с </w:t>
      </w:r>
      <w:hyperlink r:id="rId118" w:history="1">
        <w:r>
          <w:rPr>
            <w:color w:val="0000FF"/>
          </w:rPr>
          <w:t>пунктом 1</w:t>
        </w:r>
      </w:hyperlink>
      <w:r>
        <w:t xml:space="preserve"> Положения, названного в </w:t>
      </w:r>
      <w:hyperlink w:anchor="P183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органа исполнительной власти области применить к руководителю учреждения конкретную меру ответственности.</w:t>
      </w:r>
    </w:p>
    <w:p w:rsidR="00DA6AEC" w:rsidRDefault="00DA6AEC">
      <w:pPr>
        <w:pStyle w:val="ConsPlusNormal"/>
        <w:jc w:val="both"/>
      </w:pPr>
      <w:r>
        <w:t xml:space="preserve">(п. 22.1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2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исполнительной власти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5" w:name="P189"/>
      <w:bookmarkEnd w:id="25"/>
      <w:r>
        <w:t xml:space="preserve">24. По итогам рассмотрения вопроса, указанного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6" w:name="P192"/>
      <w:bookmarkEnd w:id="26"/>
      <w:r>
        <w:t xml:space="preserve">25. По итогам рассмотрения вопроса, указанного в </w:t>
      </w:r>
      <w:hyperlink w:anchor="P130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руководителю учреждения принять меры по представлению указанных сведений;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исполнительной власти области применить к государственному служащему, руководителю учреждения конкретную меру ответственности.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bookmarkStart w:id="27" w:name="P199"/>
    <w:bookmarkEnd w:id="27"/>
    <w:p w:rsidR="00DA6AEC" w:rsidRDefault="00DA6AEC">
      <w:pPr>
        <w:pStyle w:val="ConsPlusNormal"/>
        <w:spacing w:before="220"/>
        <w:ind w:firstLine="540"/>
        <w:jc w:val="both"/>
      </w:pPr>
      <w:r w:rsidRPr="002C6CF7">
        <w:rPr>
          <w:color w:val="0000FF"/>
        </w:rPr>
        <w:fldChar w:fldCharType="begin"/>
      </w:r>
      <w:r w:rsidRPr="002C6CF7">
        <w:rPr>
          <w:color w:val="0000FF"/>
        </w:rPr>
        <w:instrText xml:space="preserve"> HYPERLINK "consultantplus://offline/ref=21F673C775F69F3A22CF50707490F5EE959A22672973C31520106217E7CE9A5DE67D29FF86DF61673E633918D589D94BBAFA46293B792E1D01E152IAc8O" </w:instrText>
      </w:r>
      <w:r w:rsidRPr="002C6CF7">
        <w:rPr>
          <w:color w:val="0000FF"/>
        </w:rPr>
        <w:fldChar w:fldCharType="separate"/>
      </w:r>
      <w:r>
        <w:rPr>
          <w:color w:val="0000FF"/>
        </w:rPr>
        <w:t>25.1</w:t>
      </w:r>
      <w:r w:rsidRPr="002C6CF7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8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1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1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исполнительной власти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6AEC" w:rsidRDefault="00DA6AEC">
      <w:pPr>
        <w:pStyle w:val="ConsPlusNormal"/>
        <w:jc w:val="both"/>
      </w:pPr>
      <w:r>
        <w:t xml:space="preserve">(п. 25.1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исполнительной власти области применить к государственному служащему конкретную меру ответственности.</w:t>
      </w:r>
    </w:p>
    <w:p w:rsidR="00DA6AEC" w:rsidRDefault="00DA6A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25.2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19.05.2015 N 223-пг)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8" w:name="P207"/>
      <w:bookmarkEnd w:id="28"/>
      <w:r>
        <w:t xml:space="preserve">25.3. По итогам рассмотрения вопроса, указанного в </w:t>
      </w:r>
      <w:hyperlink w:anchor="P134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руководителем учреждения должностных обязанностей конфликт интересов отсутствует;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lastRenderedPageBreak/>
        <w:t>б) признать, что при исполнении государственным служащим, руководитель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органа исполнительной власти Курской области принять меры по урегулированию конфликта интересов или по недопущению его возникновения;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признать, что государственный служащий, руководитель учреждения не соблюдал требования об урегулировании конфликта интересов. В этом случае комиссия рекомендует руководителю органа исполнительной власти Курской области применить к государственному служащему, руководителю учреждения конкретную меру ответственности.</w:t>
      </w:r>
    </w:p>
    <w:p w:rsidR="00DA6AEC" w:rsidRDefault="00DA6AEC">
      <w:pPr>
        <w:pStyle w:val="ConsPlusNormal"/>
        <w:jc w:val="both"/>
      </w:pPr>
      <w:r>
        <w:t xml:space="preserve">(п. 25.3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18.02.2016 N 33-пг;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21" w:history="1">
        <w:r>
          <w:rPr>
            <w:color w:val="0000FF"/>
          </w:rPr>
          <w:t>подпунктах "а"</w:t>
        </w:r>
      </w:hyperlink>
      <w:r>
        <w:t>, "</w:t>
      </w:r>
      <w:hyperlink w:anchor="P128" w:history="1">
        <w:r>
          <w:rPr>
            <w:color w:val="0000FF"/>
          </w:rPr>
          <w:t>б</w:t>
        </w:r>
      </w:hyperlink>
      <w:r>
        <w:t>", "</w:t>
      </w:r>
      <w:hyperlink w:anchor="P138" w:history="1">
        <w:r>
          <w:rPr>
            <w:color w:val="0000FF"/>
          </w:rPr>
          <w:t>г</w:t>
        </w:r>
      </w:hyperlink>
      <w:r>
        <w:t xml:space="preserve">" и </w:t>
      </w:r>
      <w:hyperlink w:anchor="P140" w:history="1">
        <w:r>
          <w:rPr>
            <w:color w:val="0000FF"/>
          </w:rPr>
          <w:t>"д"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79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92" w:history="1">
        <w:r>
          <w:rPr>
            <w:color w:val="0000FF"/>
          </w:rPr>
          <w:t>25</w:t>
        </w:r>
      </w:hyperlink>
      <w:r>
        <w:t xml:space="preserve">, </w:t>
      </w:r>
      <w:hyperlink w:anchor="P199" w:history="1">
        <w:r>
          <w:rPr>
            <w:color w:val="0000FF"/>
          </w:rPr>
          <w:t>25.1</w:t>
        </w:r>
      </w:hyperlink>
      <w:r>
        <w:t xml:space="preserve"> - </w:t>
      </w:r>
      <w:hyperlink w:anchor="P207" w:history="1">
        <w:r>
          <w:rPr>
            <w:color w:val="0000FF"/>
          </w:rPr>
          <w:t>25.3</w:t>
        </w:r>
      </w:hyperlink>
      <w:r>
        <w:t xml:space="preserve"> и </w:t>
      </w:r>
      <w:hyperlink w:anchor="P216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19.05.2015 </w:t>
      </w:r>
      <w:hyperlink r:id="rId133" w:history="1">
        <w:r>
          <w:rPr>
            <w:color w:val="0000FF"/>
          </w:rPr>
          <w:t>N 223-пг</w:t>
        </w:r>
      </w:hyperlink>
      <w:r>
        <w:t xml:space="preserve">, от 18.02.2016 </w:t>
      </w:r>
      <w:hyperlink r:id="rId134" w:history="1">
        <w:r>
          <w:rPr>
            <w:color w:val="0000FF"/>
          </w:rPr>
          <w:t>N 33-пг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bookmarkStart w:id="29" w:name="P216"/>
      <w:bookmarkEnd w:id="29"/>
      <w:r>
        <w:t xml:space="preserve">26.1. По итогам рассмотрения вопроса, указанного в </w:t>
      </w:r>
      <w:hyperlink w:anchor="P14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органе исполнительной власти области, одно из следующих решений: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органа исполнительной власти области проинформировать об указанных обстоятельствах органы прокуратуры и уведомившую организацию.</w:t>
      </w:r>
    </w:p>
    <w:p w:rsidR="00DA6AEC" w:rsidRDefault="00DA6AEC">
      <w:pPr>
        <w:pStyle w:val="ConsPlusNormal"/>
        <w:jc w:val="both"/>
      </w:pPr>
      <w:r>
        <w:t xml:space="preserve">(п. 26.1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36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органа исполнительной власти области, решений или поручений руководителя органа исполнительной власти области, которые в установленном порядке представляются на рассмотрение руководителя органа исполнительной власти области.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органа исполнительной власти области носят рекомендательный характер. Решение, принимаемое по итогам рассмотрения вопроса, указанного в </w:t>
      </w:r>
      <w:hyperlink w:anchor="P129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lastRenderedPageBreak/>
        <w:t>31. В протоколе заседания комиссии указываются: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руководителю учреждения претензии, материалы, на которых они основываются;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руководителя учреждения и других лиц по существу предъявляемых претензий;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руководитель учреждения.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органа исполнительной власти области, полностью или в виде выписок из него - государственному служащему, руководителю учреждения, а также по решению комиссии - иным заинтересованным лицам.</w:t>
      </w:r>
    </w:p>
    <w:p w:rsidR="00DA6AEC" w:rsidRDefault="00DA6AEC">
      <w:pPr>
        <w:pStyle w:val="ConsPlusNormal"/>
        <w:jc w:val="both"/>
      </w:pPr>
      <w:r>
        <w:t xml:space="preserve">(в ред. постановлений Губернатора Курской области от 18.02.2016 </w:t>
      </w:r>
      <w:hyperlink r:id="rId141" w:history="1">
        <w:r>
          <w:rPr>
            <w:color w:val="0000FF"/>
          </w:rPr>
          <w:t>N 33-пг</w:t>
        </w:r>
      </w:hyperlink>
      <w:r>
        <w:t xml:space="preserve">, от 29.12.2017 </w:t>
      </w:r>
      <w:hyperlink r:id="rId142" w:history="1">
        <w:r>
          <w:rPr>
            <w:color w:val="0000FF"/>
          </w:rPr>
          <w:t>N 395-пг</w:t>
        </w:r>
      </w:hyperlink>
      <w:r>
        <w:t>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34. Руководитель органа исполнительной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исполнительной власти области в письменной форме уведомляет комиссию в месячный срок со дня поступления к нему протокола заседания комиссии. Решение руководителя органа исполнительной власти области оглашается на ближайшем заседании комиссии и принимается к сведению без обсуждения.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признаков дисциплинарного проступка в действиях (бездействии) государственного служащего, руководителя учреждения информация об этом </w:t>
      </w:r>
      <w:r>
        <w:lastRenderedPageBreak/>
        <w:t>представляется руководителю органа исполнительной власти области для решения вопроса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руководителя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6AEC" w:rsidRDefault="00DA6AEC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29.12.2017 N 395-пг)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37.1. Выписка из решения комиссии, заверенная подписью секретаря комиссии и печатью органа исполнительной власти области, вручается гражданину, замещавшему должность государственной службы в органе исполнительной власти области,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6AEC" w:rsidRDefault="00DA6AEC">
      <w:pPr>
        <w:pStyle w:val="ConsPlusNormal"/>
        <w:jc w:val="both"/>
      </w:pPr>
      <w:r>
        <w:t xml:space="preserve">(п. 37.1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03.09.2014 N 344-пг)</w:t>
      </w:r>
    </w:p>
    <w:p w:rsidR="00DA6AEC" w:rsidRDefault="00DA6AEC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исполнительной власти области по профилактике коррупционных и иных правонарушений или должностными лицами кадровой службы органа исполнительной власти области, ответственными за работу по профилактике коррупционных и иных правонарушений.</w:t>
      </w: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ind w:firstLine="540"/>
        <w:jc w:val="both"/>
      </w:pPr>
    </w:p>
    <w:p w:rsidR="00DA6AEC" w:rsidRDefault="00DA6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B7E" w:rsidRDefault="00CA7B7E">
      <w:bookmarkStart w:id="30" w:name="_GoBack"/>
      <w:bookmarkEnd w:id="30"/>
    </w:p>
    <w:sectPr w:rsidR="00CA7B7E" w:rsidSect="005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EC"/>
    <w:rsid w:val="00CA7B7E"/>
    <w:rsid w:val="00D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7FC00-1764-4C8E-89CB-6F929EA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F673C775F69F3A22CF50707490F5EE959A22672E79CF1625106217E7CE9A5DE67D29FF86DF61673E633813D589D94BBAFA46293B792E1D01E152IAc8O" TargetMode="External"/><Relationship Id="rId117" Type="http://schemas.openxmlformats.org/officeDocument/2006/relationships/hyperlink" Target="consultantplus://offline/ref=21F673C775F69F3A22CF50707490F5EE959A22672979C21527106217E7CE9A5DE67D29FF86DF61673E633512D589D94BBAFA46293B792E1D01E152IAc8O" TargetMode="External"/><Relationship Id="rId21" Type="http://schemas.openxmlformats.org/officeDocument/2006/relationships/hyperlink" Target="consultantplus://offline/ref=21F673C775F69F3A22CF50707490F5EE959A22672971C41725106217E7CE9A5DE67D29FF86DF61673E63381CD589D94BBAFA46293B792E1D01E152IAc8O" TargetMode="External"/><Relationship Id="rId42" Type="http://schemas.openxmlformats.org/officeDocument/2006/relationships/hyperlink" Target="consultantplus://offline/ref=21F673C775F69F3A22CF50707490F5EE959A22672D78CE1525106217E7CE9A5DE67D29FF86DF61673E633D1ED589D94BBAFA46293B792E1D01E152IAc8O" TargetMode="External"/><Relationship Id="rId47" Type="http://schemas.openxmlformats.org/officeDocument/2006/relationships/hyperlink" Target="consultantplus://offline/ref=21F673C775F69F3A22CF50707490F5EE959A22672872C51722106217E7CE9A5DE67D29FF86DF61673E633C1CD589D94BBAFA46293B792E1D01E152IAc8O" TargetMode="External"/><Relationship Id="rId63" Type="http://schemas.openxmlformats.org/officeDocument/2006/relationships/hyperlink" Target="consultantplus://offline/ref=21F673C775F69F3A22CF50707490F5EE959A22672979C31627106217E7CE9A5DE67D29FF86DF61673E633D12D589D94BBAFA46293B792E1D01E152IAc8O" TargetMode="External"/><Relationship Id="rId68" Type="http://schemas.openxmlformats.org/officeDocument/2006/relationships/hyperlink" Target="consultantplus://offline/ref=21F673C775F69F3A22CF50707490F5EE959A22672970C11823106217E7CE9A5DE67D29FF86DF61673E633D19D589D94BBAFA46293B792E1D01E152IAc8O" TargetMode="External"/><Relationship Id="rId84" Type="http://schemas.openxmlformats.org/officeDocument/2006/relationships/hyperlink" Target="consultantplus://offline/ref=21F673C775F69F3A22CF50707490F5EE959A22672979C31627106217E7CE9A5DE67D29FF86DF61673E633E1DD589D94BBAFA46293B792E1D01E152IAc8O" TargetMode="External"/><Relationship Id="rId89" Type="http://schemas.openxmlformats.org/officeDocument/2006/relationships/hyperlink" Target="consultantplus://offline/ref=21F673C775F69F3A22CF4E7D62FCAFE291957C692C78CC477F4F394AB0C7900AA13270BDC5D3636C6A32784FD3DD8D11EFF5582E257BI2cCO" TargetMode="External"/><Relationship Id="rId112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33" Type="http://schemas.openxmlformats.org/officeDocument/2006/relationships/hyperlink" Target="consultantplus://offline/ref=21F673C775F69F3A22CF50707490F5EE959A22672973C31520106217E7CE9A5DE67D29FF86DF61673E63391DD589D94BBAFA46293B792E1D01E152IAc8O" TargetMode="External"/><Relationship Id="rId138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6" Type="http://schemas.openxmlformats.org/officeDocument/2006/relationships/hyperlink" Target="consultantplus://offline/ref=21F673C775F69F3A22CF50707490F5EE959A22672773C21127106217E7CE9A5DE67D29FF86DF61673E633C13D589D94BBAFA46293B792E1D01E152IAc8O" TargetMode="External"/><Relationship Id="rId107" Type="http://schemas.openxmlformats.org/officeDocument/2006/relationships/hyperlink" Target="consultantplus://offline/ref=21F673C775F69F3A22CF50707490F5EE959A22672872C51722106217E7CE9A5DE67D29FF86DF61673E63381ED589D94BBAFA46293B792E1D01E152IAc8O" TargetMode="External"/><Relationship Id="rId11" Type="http://schemas.openxmlformats.org/officeDocument/2006/relationships/hyperlink" Target="consultantplus://offline/ref=21F673C775F69F3A22CF50707490F5EE959A22672872C51722106217E7CE9A5DE67D29FF86DF61673E633C1ED589D94BBAFA46293B792E1D01E152IAc8O" TargetMode="External"/><Relationship Id="rId32" Type="http://schemas.openxmlformats.org/officeDocument/2006/relationships/hyperlink" Target="consultantplus://offline/ref=21F673C775F69F3A22CF50707490F5EE959A22672E79CF1624106217E7CE9A5DE67D29FF86DF61673E633E1BD589D94BBAFA46293B792E1D01E152IAc8O" TargetMode="External"/><Relationship Id="rId37" Type="http://schemas.openxmlformats.org/officeDocument/2006/relationships/hyperlink" Target="consultantplus://offline/ref=21F673C775F69F3A22CF4E7D62FCAFE2909674682770CC477F4F394AB0C7900AB33228B1C2D77E673C7D3E1ADCIDcDO" TargetMode="External"/><Relationship Id="rId53" Type="http://schemas.openxmlformats.org/officeDocument/2006/relationships/hyperlink" Target="consultantplus://offline/ref=21F673C775F69F3A22CF50707490F5EE959A22672979C31627106217E7CE9A5DE67D29FF86DF61673E633D1ED589D94BBAFA46293B792E1D01E152IAc8O" TargetMode="External"/><Relationship Id="rId58" Type="http://schemas.openxmlformats.org/officeDocument/2006/relationships/hyperlink" Target="consultantplus://offline/ref=21F673C775F69F3A22CF50707490F5EE959A22672971C41725106217E7CE9A5DE67D29ED86876D673B7D3C18C0DF880DIEcFO" TargetMode="External"/><Relationship Id="rId74" Type="http://schemas.openxmlformats.org/officeDocument/2006/relationships/hyperlink" Target="consultantplus://offline/ref=21F673C775F69F3A22CF50707490F5EE959A22672979C71922106217E7CE9A5DE67D29FF86DF61673E633E13D589D94BBAFA46293B792E1D01E152IAc8O" TargetMode="External"/><Relationship Id="rId79" Type="http://schemas.openxmlformats.org/officeDocument/2006/relationships/hyperlink" Target="consultantplus://offline/ref=21F673C775F69F3A22CF4E7D62FCAFE291907B6C2872CC477F4F394AB0C7900AB33228B1C2D77E673C7D3E1ADCIDcDO" TargetMode="External"/><Relationship Id="rId102" Type="http://schemas.openxmlformats.org/officeDocument/2006/relationships/hyperlink" Target="consultantplus://offline/ref=21F673C775F69F3A22CF50707490F5EE959A22672872C51722106217E7CE9A5DE67D29FF86DF61673E63381BD589D94BBAFA46293B792E1D01E152IAc8O" TargetMode="External"/><Relationship Id="rId123" Type="http://schemas.openxmlformats.org/officeDocument/2006/relationships/hyperlink" Target="consultantplus://offline/ref=21F673C775F69F3A22CF4E7D62FCAFE29098756F2B76CC477F4F394AB0C7900AA13270BDC2D260653668684B9A88850FEAE9462E3B7B2C01I0c3O" TargetMode="External"/><Relationship Id="rId128" Type="http://schemas.openxmlformats.org/officeDocument/2006/relationships/hyperlink" Target="consultantplus://offline/ref=21F673C775F69F3A22CF50707490F5EE959A22672973C31520106217E7CE9A5DE67D29FF86DF61673E633919D589D94BBAFA46293B792E1D01E152IAc8O" TargetMode="External"/><Relationship Id="rId144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21F673C775F69F3A22CF50707490F5EE959A22672D75C5152A106217E7CE9A5DE67D29FF86DF61673E633C1ED589D94BBAFA46293B792E1D01E152IAc8O" TargetMode="External"/><Relationship Id="rId90" Type="http://schemas.openxmlformats.org/officeDocument/2006/relationships/hyperlink" Target="consultantplus://offline/ref=21F673C775F69F3A22CF50707490F5EE959A22672973C31520106217E7CE9A5DE67D29FF86DF61673E633812D589D94BBAFA46293B792E1D01E152IAc8O" TargetMode="External"/><Relationship Id="rId95" Type="http://schemas.openxmlformats.org/officeDocument/2006/relationships/hyperlink" Target="consultantplus://offline/ref=21F673C775F69F3A22CF4E7D62FCAFE291957C692875CC477F4F394AB0C7900AA13270BECAD934367A36311ADBC3880DF1F5462EI2c5O" TargetMode="External"/><Relationship Id="rId22" Type="http://schemas.openxmlformats.org/officeDocument/2006/relationships/hyperlink" Target="consultantplus://offline/ref=21F673C775F69F3A22CF50707490F5EE959A22672979C31627106217E7CE9A5DE67D29FF86DF61673E633D18D589D94BBAFA46293B792E1D01E152IAc8O" TargetMode="External"/><Relationship Id="rId27" Type="http://schemas.openxmlformats.org/officeDocument/2006/relationships/hyperlink" Target="consultantplus://offline/ref=21F673C775F69F3A22CF50707490F5EE959A22672E79CF1625106217E7CE9A5DE67D29FF86DF61673E633A18D589D94BBAFA46293B792E1D01E152IAc8O" TargetMode="External"/><Relationship Id="rId43" Type="http://schemas.openxmlformats.org/officeDocument/2006/relationships/hyperlink" Target="consultantplus://offline/ref=21F673C775F69F3A22CF50707490F5EE959A22672C70C21924106217E7CE9A5DE67D29FF86DF61673E633B13D589D94BBAFA46293B792E1D01E152IAc8O" TargetMode="External"/><Relationship Id="rId48" Type="http://schemas.openxmlformats.org/officeDocument/2006/relationships/hyperlink" Target="consultantplus://offline/ref=21F673C775F69F3A22CF50707490F5EE959A22672970C11823106217E7CE9A5DE67D29FF86DF61673E633D1BD589D94BBAFA46293B792E1D01E152IAc8O" TargetMode="External"/><Relationship Id="rId64" Type="http://schemas.openxmlformats.org/officeDocument/2006/relationships/hyperlink" Target="consultantplus://offline/ref=21F673C775F69F3A22CF50707490F5EE959A22672773C21127106217E7CE9A5DE67D29FF86DF61673E633D1BD589D94BBAFA46293B792E1D01E152IAc8O" TargetMode="External"/><Relationship Id="rId69" Type="http://schemas.openxmlformats.org/officeDocument/2006/relationships/hyperlink" Target="consultantplus://offline/ref=21F673C775F69F3A22CF50707490F5EE959A22672D75C5152A106217E7CE9A5DE67D29FF86DF61673E633C1DD589D94BBAFA46293B792E1D01E152IAc8O" TargetMode="External"/><Relationship Id="rId113" Type="http://schemas.openxmlformats.org/officeDocument/2006/relationships/hyperlink" Target="consultantplus://offline/ref=21F673C775F69F3A22CF50707490F5EE959A22672B74CE1625106217E7CE9A5DE67D29FF86DF61673E633A1ED589D94BBAFA46293B792E1D01E152IAc8O" TargetMode="External"/><Relationship Id="rId118" Type="http://schemas.openxmlformats.org/officeDocument/2006/relationships/hyperlink" Target="consultantplus://offline/ref=21F673C775F69F3A22CF50707490F5EE959A22672979C21527106217E7CE9A5DE67D29FF86DF61673E633512D589D94BBAFA46293B792E1D01E152IAc8O" TargetMode="External"/><Relationship Id="rId134" Type="http://schemas.openxmlformats.org/officeDocument/2006/relationships/hyperlink" Target="consultantplus://offline/ref=21F673C775F69F3A22CF50707490F5EE959A22672872C51722106217E7CE9A5DE67D29FF86DF61673E63391FD589D94BBAFA46293B792E1D01E152IAc8O" TargetMode="External"/><Relationship Id="rId139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80" Type="http://schemas.openxmlformats.org/officeDocument/2006/relationships/hyperlink" Target="consultantplus://offline/ref=21F673C775F69F3A22CF4E7D62FCAFE291907B6C2872CC477F4F394AB0C7900AB33228B1C2D77E673C7D3E1ADCIDcDO" TargetMode="External"/><Relationship Id="rId85" Type="http://schemas.openxmlformats.org/officeDocument/2006/relationships/hyperlink" Target="consultantplus://offline/ref=21F673C775F69F3A22CF4E7D62FCAFE29098756F2B76CC477F4F394AB0C7900AA13270BDC2D260653668684B9A88850FEAE9462E3B7B2C01I0c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F673C775F69F3A22CF50707490F5EE959A22672970C11823106217E7CE9A5DE67D29FF86DF61673E633C1ED589D94BBAFA46293B792E1D01E152IAc8O" TargetMode="External"/><Relationship Id="rId17" Type="http://schemas.openxmlformats.org/officeDocument/2006/relationships/hyperlink" Target="consultantplus://offline/ref=21F673C775F69F3A22CF4E7D62FCAFE291957C692976CC477F4F394AB0C7900AA13270BDC2D262673F68684B9A88850FEAE9462E3B7B2C01I0c3O" TargetMode="External"/><Relationship Id="rId25" Type="http://schemas.openxmlformats.org/officeDocument/2006/relationships/hyperlink" Target="consultantplus://offline/ref=21F673C775F69F3A22CF50707490F5EE959A22672E79CF1625106217E7CE9A5DE67D29FF86DF61673E63381CD589D94BBAFA46293B792E1D01E152IAc8O" TargetMode="External"/><Relationship Id="rId33" Type="http://schemas.openxmlformats.org/officeDocument/2006/relationships/hyperlink" Target="consultantplus://offline/ref=21F673C775F69F3A22CF50707490F5EE959A22672E79CF1624106217E7CE9A5DE67D29FF86DF61673E633912D589D94BBAFA46293B792E1D01E152IAc8O" TargetMode="External"/><Relationship Id="rId38" Type="http://schemas.openxmlformats.org/officeDocument/2006/relationships/hyperlink" Target="consultantplus://offline/ref=21F673C775F69F3A22CF50707490F5EE959A22672C70C21924106217E7CE9A5DE67D29FF86DF61673E633B12D589D94BBAFA46293B792E1D01E152IAc8O" TargetMode="External"/><Relationship Id="rId46" Type="http://schemas.openxmlformats.org/officeDocument/2006/relationships/hyperlink" Target="consultantplus://offline/ref=21F673C775F69F3A22CF50707490F5EE959A22672973C31520106217E7CE9A5DE67D29FF86DF61673E63381ED589D94BBAFA46293B792E1D01E152IAc8O" TargetMode="External"/><Relationship Id="rId59" Type="http://schemas.openxmlformats.org/officeDocument/2006/relationships/hyperlink" Target="consultantplus://offline/ref=21F673C775F69F3A22CF50707490F5EE959A22672979C31627106217E7CE9A5DE67D29FF86DF61673E633D1FD589D94BBAFA46293B792E1D01E152IAc8O" TargetMode="External"/><Relationship Id="rId67" Type="http://schemas.openxmlformats.org/officeDocument/2006/relationships/hyperlink" Target="consultantplus://offline/ref=21F673C775F69F3A22CF50707490F5EE959A22672970C11823106217E7CE9A5DE67D29FF86DF61673E633D18D589D94BBAFA46293B792E1D01E152IAc8O" TargetMode="External"/><Relationship Id="rId103" Type="http://schemas.openxmlformats.org/officeDocument/2006/relationships/hyperlink" Target="consultantplus://offline/ref=21F673C775F69F3A22CF50707490F5EE959A22672979C31627106217E7CE9A5DE67D29FF86DF61673E633E12D589D94BBAFA46293B792E1D01E152IAc8O" TargetMode="External"/><Relationship Id="rId108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16" Type="http://schemas.openxmlformats.org/officeDocument/2006/relationships/hyperlink" Target="consultantplus://offline/ref=21F673C775F69F3A22CF50707490F5EE959A22672979C71922106217E7CE9A5DE67D29FF86DF61673E633E13D589D94BBAFA46293B792E1D01E152IAc8O" TargetMode="External"/><Relationship Id="rId124" Type="http://schemas.openxmlformats.org/officeDocument/2006/relationships/hyperlink" Target="consultantplus://offline/ref=21F673C775F69F3A22CF4E7D62FCAFE29098756F2B76CC477F4F394AB0C7900AA13270BDC2D260653668684B9A88850FEAE9462E3B7B2C01I0c3O" TargetMode="External"/><Relationship Id="rId129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37" Type="http://schemas.openxmlformats.org/officeDocument/2006/relationships/hyperlink" Target="consultantplus://offline/ref=21F673C775F69F3A22CF50707490F5EE959A22672979C31627106217E7CE9A5DE67D29FF86DF61673E633E12D589D94BBAFA46293B792E1D01E152IAc8O" TargetMode="External"/><Relationship Id="rId20" Type="http://schemas.openxmlformats.org/officeDocument/2006/relationships/hyperlink" Target="consultantplus://offline/ref=21F673C775F69F3A22CF50707490F5EE959A22672C77CE192A106217E7CE9A5DE67D29FF86DF61673E6A3D12D589D94BBAFA46293B792E1D01E152IAc8O" TargetMode="External"/><Relationship Id="rId41" Type="http://schemas.openxmlformats.org/officeDocument/2006/relationships/hyperlink" Target="consultantplus://offline/ref=21F673C775F69F3A22CF50707490F5EE959A22672D75C5152A106217E7CE9A5DE67D29FF86DF61673E633C1FD589D94BBAFA46293B792E1D01E152IAc8O" TargetMode="External"/><Relationship Id="rId54" Type="http://schemas.openxmlformats.org/officeDocument/2006/relationships/hyperlink" Target="consultantplus://offline/ref=21F673C775F69F3A22CF4E7D62FCAFE290997B6F24279B452E1A374FB897CA1AB77B7DB9DCD262793C633EI1cAO" TargetMode="External"/><Relationship Id="rId62" Type="http://schemas.openxmlformats.org/officeDocument/2006/relationships/hyperlink" Target="consultantplus://offline/ref=21F673C775F69F3A22CF50707490F5EE959A22672D78CE1525106217E7CE9A5DE67D29FF86DF61673E633D1FD589D94BBAFA46293B792E1D01E152IAc8O" TargetMode="External"/><Relationship Id="rId70" Type="http://schemas.openxmlformats.org/officeDocument/2006/relationships/hyperlink" Target="consultantplus://offline/ref=21F673C775F69F3A22CF50707490F5EE959A22672D78CE1525106217E7CE9A5DE67D29FF86DF61673E633D1CD589D94BBAFA46293B792E1D01E152IAc8O" TargetMode="External"/><Relationship Id="rId75" Type="http://schemas.openxmlformats.org/officeDocument/2006/relationships/hyperlink" Target="consultantplus://offline/ref=21F673C775F69F3A22CF50707490F5EE959A22672979C21527106217E7CE9A5DE67D29FF86DF61673E633518D589D94BBAFA46293B792E1D01E152IAc8O" TargetMode="External"/><Relationship Id="rId83" Type="http://schemas.openxmlformats.org/officeDocument/2006/relationships/hyperlink" Target="consultantplus://offline/ref=21F673C775F69F3A22CF50707490F5EE959A22672979C31627106217E7CE9A5DE67D29FF86DF61673E633E1CD589D94BBAFA46293B792E1D01E152IAc8O" TargetMode="External"/><Relationship Id="rId88" Type="http://schemas.openxmlformats.org/officeDocument/2006/relationships/hyperlink" Target="consultantplus://offline/ref=21F673C775F69F3A22CF4E7D62FCAFE291957C692875CC477F4F394AB0C7900AA13270BFC1D934367A36311ADBC3880DF1F5462EI2c5O" TargetMode="External"/><Relationship Id="rId91" Type="http://schemas.openxmlformats.org/officeDocument/2006/relationships/hyperlink" Target="consultantplus://offline/ref=21F673C775F69F3A22CF4E7D62FCAFE291957C692875CC477F4F394AB0C7900AA13270BECAD934367A36311ADBC3880DF1F5462EI2c5O" TargetMode="External"/><Relationship Id="rId96" Type="http://schemas.openxmlformats.org/officeDocument/2006/relationships/hyperlink" Target="consultantplus://offline/ref=21F673C775F69F3A22CF50707490F5EE959A22672B74CE1625106217E7CE9A5DE67D29FF86DF61673E63391DD589D94BBAFA46293B792E1D01E152IAc8O" TargetMode="External"/><Relationship Id="rId111" Type="http://schemas.openxmlformats.org/officeDocument/2006/relationships/hyperlink" Target="consultantplus://offline/ref=21F673C775F69F3A22CF50707490F5EE959A22672872C51722106217E7CE9A5DE67D29FF86DF61673E63381CD589D94BBAFA46293B792E1D01E152IAc8O" TargetMode="External"/><Relationship Id="rId132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40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45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673C775F69F3A22CF50707490F5EE959A22672D78CE1525106217E7CE9A5DE67D29FF86DF61673E633D1ED589D94BBAFA46293B792E1D01E152IAc8O" TargetMode="External"/><Relationship Id="rId15" Type="http://schemas.openxmlformats.org/officeDocument/2006/relationships/hyperlink" Target="consultantplus://offline/ref=21F673C775F69F3A22CF50707490F5EE959A22672872C61523106217E7CE9A5DE67D29FF86DF61673E633D18D589D94BBAFA46293B792E1D01E152IAc8O" TargetMode="External"/><Relationship Id="rId23" Type="http://schemas.openxmlformats.org/officeDocument/2006/relationships/hyperlink" Target="consultantplus://offline/ref=21F673C775F69F3A22CF50707490F5EE959A22672E79CF1625106217E7CE9A5DE67D29FF86DF61673E633E1DD589D94BBAFA46293B792E1D01E152IAc8O" TargetMode="External"/><Relationship Id="rId28" Type="http://schemas.openxmlformats.org/officeDocument/2006/relationships/hyperlink" Target="consultantplus://offline/ref=21F673C775F69F3A22CF50707490F5EE959A22672E79CF1625106217E7CE9A5DE67D29FF86DF61673E63351AD589D94BBAFA46293B792E1D01E152IAc8O" TargetMode="External"/><Relationship Id="rId36" Type="http://schemas.openxmlformats.org/officeDocument/2006/relationships/hyperlink" Target="consultantplus://offline/ref=21F673C775F69F3A22CF50707490F5EE959A22672979C31627106217E7CE9A5DE67D29FF86DF61673E633D18D589D94BBAFA46293B792E1D01E152IAc8O" TargetMode="External"/><Relationship Id="rId49" Type="http://schemas.openxmlformats.org/officeDocument/2006/relationships/hyperlink" Target="consultantplus://offline/ref=21F673C775F69F3A22CF50707490F5EE959A22672976CE1320106217E7CE9A5DE67D29FF86DF61673E633E1BD589D94BBAFA46293B792E1D01E152IAc8O" TargetMode="External"/><Relationship Id="rId57" Type="http://schemas.openxmlformats.org/officeDocument/2006/relationships/hyperlink" Target="consultantplus://offline/ref=21F673C775F69F3A22CF4E7D62FCAFE291957C692875CC477F4F394AB0C7900AB33228B1C2D77E673C7D3E1ADCIDcDO" TargetMode="External"/><Relationship Id="rId106" Type="http://schemas.openxmlformats.org/officeDocument/2006/relationships/hyperlink" Target="consultantplus://offline/ref=21F673C775F69F3A22CF50707490F5EE959A22672B74CE1625106217E7CE9A5DE67D29FF86DF61673E633A1BD589D94BBAFA46293B792E1D01E152IAc8O" TargetMode="External"/><Relationship Id="rId114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19" Type="http://schemas.openxmlformats.org/officeDocument/2006/relationships/hyperlink" Target="consultantplus://offline/ref=21F673C775F69F3A22CF50707490F5EE959A22672979C31627106217E7CE9A5DE67D29FF86DF61673E633F1AD589D94BBAFA46293B792E1D01E152IAc8O" TargetMode="External"/><Relationship Id="rId127" Type="http://schemas.openxmlformats.org/officeDocument/2006/relationships/hyperlink" Target="consultantplus://offline/ref=21F673C775F69F3A22CF4E7D62FCAFE291907B6C2872CC477F4F394AB0C7900AB33228B1C2D77E673C7D3E1ADCIDcDO" TargetMode="External"/><Relationship Id="rId10" Type="http://schemas.openxmlformats.org/officeDocument/2006/relationships/hyperlink" Target="consultantplus://offline/ref=21F673C775F69F3A22CF50707490F5EE959A22672973C31520106217E7CE9A5DE67D29FF86DF61673E63381ED589D94BBAFA46293B792E1D01E152IAc8O" TargetMode="External"/><Relationship Id="rId31" Type="http://schemas.openxmlformats.org/officeDocument/2006/relationships/hyperlink" Target="consultantplus://offline/ref=21F673C775F69F3A22CF50707490F5EE959A22672E79CF1624106217E7CE9A5DE67D29FF86DF61673E633D12D589D94BBAFA46293B792E1D01E152IAc8O" TargetMode="External"/><Relationship Id="rId44" Type="http://schemas.openxmlformats.org/officeDocument/2006/relationships/hyperlink" Target="consultantplus://offline/ref=21F673C775F69F3A22CF50707490F5EE959A22672771CE1025106217E7CE9A5DE67D29FF86DF61673E633F1FD589D94BBAFA46293B792E1D01E152IAc8O" TargetMode="External"/><Relationship Id="rId52" Type="http://schemas.openxmlformats.org/officeDocument/2006/relationships/hyperlink" Target="consultantplus://offline/ref=21F673C775F69F3A22CF50707490F5EE959A22672773C21127106217E7CE9A5DE67D29FF86DF61673E633D1BD589D94BBAFA46293B792E1D01E152IAc8O" TargetMode="External"/><Relationship Id="rId60" Type="http://schemas.openxmlformats.org/officeDocument/2006/relationships/hyperlink" Target="consultantplus://offline/ref=21F673C775F69F3A22CF50707490F5EE959A22672979C31627106217E7CE9A5DE67D29FF86DF61673E633D1DD589D94BBAFA46293B792E1D01E152IAc8O" TargetMode="External"/><Relationship Id="rId65" Type="http://schemas.openxmlformats.org/officeDocument/2006/relationships/hyperlink" Target="consultantplus://offline/ref=21F673C775F69F3A22CF50707490F5EE959A22672979C31627106217E7CE9A5DE67D29FF86DF61673E633D13D589D94BBAFA46293B792E1D01E152IAc8O" TargetMode="External"/><Relationship Id="rId73" Type="http://schemas.openxmlformats.org/officeDocument/2006/relationships/hyperlink" Target="consultantplus://offline/ref=21F673C775F69F3A22CF50707490F5EE959A22672979C71922106217E7CE9A5DE67D29FF86DF61673E63351AD589D94BBAFA46293B792E1D01E152IAc8O" TargetMode="External"/><Relationship Id="rId78" Type="http://schemas.openxmlformats.org/officeDocument/2006/relationships/hyperlink" Target="consultantplus://offline/ref=21F673C775F69F3A22CF50707490F5EE959A22672979C31627106217E7CE9A5DE67D29FF86DF61673E633E1CD589D94BBAFA46293B792E1D01E152IAc8O" TargetMode="External"/><Relationship Id="rId81" Type="http://schemas.openxmlformats.org/officeDocument/2006/relationships/hyperlink" Target="consultantplus://offline/ref=21F673C775F69F3A22CF50707490F5EE959A22672973C31520106217E7CE9A5DE67D29FF86DF61673E63381CD589D94BBAFA46293B792E1D01E152IAc8O" TargetMode="External"/><Relationship Id="rId86" Type="http://schemas.openxmlformats.org/officeDocument/2006/relationships/hyperlink" Target="consultantplus://offline/ref=21F673C775F69F3A22CF50707490F5EE959A22672771CE1025106217E7CE9A5DE67D29FF86DF61673E633F1CD589D94BBAFA46293B792E1D01E152IAc8O" TargetMode="External"/><Relationship Id="rId94" Type="http://schemas.openxmlformats.org/officeDocument/2006/relationships/hyperlink" Target="consultantplus://offline/ref=21F673C775F69F3A22CF50707490F5EE959A22672B74CE1625106217E7CE9A5DE67D29FF86DF61673E63391CD589D94BBAFA46293B792E1D01E152IAc8O" TargetMode="External"/><Relationship Id="rId99" Type="http://schemas.openxmlformats.org/officeDocument/2006/relationships/hyperlink" Target="consultantplus://offline/ref=21F673C775F69F3A22CF50707490F5EE959A22672872C51722106217E7CE9A5DE67D29FF86DF61673E633F13D589D94BBAFA46293B792E1D01E152IAc8O" TargetMode="External"/><Relationship Id="rId101" Type="http://schemas.openxmlformats.org/officeDocument/2006/relationships/hyperlink" Target="consultantplus://offline/ref=21F673C775F69F3A22CF50707490F5EE959A22672976CE1320106217E7CE9A5DE67D29FF86DF61673E633E1BD589D94BBAFA46293B792E1D01E152IAc8O" TargetMode="External"/><Relationship Id="rId122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30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35" Type="http://schemas.openxmlformats.org/officeDocument/2006/relationships/hyperlink" Target="consultantplus://offline/ref=21F673C775F69F3A22CF4E7D62FCAFE291957C692875CC477F4F394AB0C7900AA13270BECAD934367A36311ADBC3880DF1F5462EI2c5O" TargetMode="External"/><Relationship Id="rId143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F673C775F69F3A22CF50707490F5EE959A22672B74CE1625106217E7CE9A5DE67D29FF86DF61673E63391BD589D94BBAFA46293B792E1D01E152IAc8O" TargetMode="External"/><Relationship Id="rId13" Type="http://schemas.openxmlformats.org/officeDocument/2006/relationships/hyperlink" Target="consultantplus://offline/ref=21F673C775F69F3A22CF50707490F5EE959A22672976CE1320106217E7CE9A5DE67D29FF86DF61673E633E1BD589D94BBAFA46293B792E1D01E152IAc8O" TargetMode="External"/><Relationship Id="rId18" Type="http://schemas.openxmlformats.org/officeDocument/2006/relationships/hyperlink" Target="consultantplus://offline/ref=21F673C775F69F3A22CF4E7D62FCAFE291957C692875CC477F4F394AB0C7900AA13270BDC2D2606E3A68684B9A88850FEAE9462E3B7B2C01I0c3O" TargetMode="External"/><Relationship Id="rId39" Type="http://schemas.openxmlformats.org/officeDocument/2006/relationships/hyperlink" Target="consultantplus://offline/ref=21F673C775F69F3A22CF50707490F5EE959A22672970C11823106217E7CE9A5DE67D29FF86DF61673E633D1AD589D94BBAFA46293B792E1D01E152IAc8O" TargetMode="External"/><Relationship Id="rId109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34" Type="http://schemas.openxmlformats.org/officeDocument/2006/relationships/hyperlink" Target="consultantplus://offline/ref=21F673C775F69F3A22CF50707490F5EE959A22672C70C21924106217E7CE9A5DE67D29FF86DF61673E633B1DD589D94BBAFA46293B792E1D01E152IAc8O" TargetMode="External"/><Relationship Id="rId50" Type="http://schemas.openxmlformats.org/officeDocument/2006/relationships/hyperlink" Target="consultantplus://offline/ref=21F673C775F69F3A22CF50707490F5EE959A22672979C31627106217E7CE9A5DE67D29FF86DF61673E633D19D589D94BBAFA46293B792E1D01E152IAc8O" TargetMode="External"/><Relationship Id="rId55" Type="http://schemas.openxmlformats.org/officeDocument/2006/relationships/hyperlink" Target="consultantplus://offline/ref=21F673C775F69F3A22CF50707490F5EE959A22672773C2142A106217E7CE9A5DE67D29ED86876D673B7D3C18C0DF880DIEcFO" TargetMode="External"/><Relationship Id="rId76" Type="http://schemas.openxmlformats.org/officeDocument/2006/relationships/hyperlink" Target="consultantplus://offline/ref=21F673C775F69F3A22CF50707490F5EE959A22672979C21527106217E7CE9A5DE67D29FF86DF61673E633512D589D94BBAFA46293B792E1D01E152IAc8O" TargetMode="External"/><Relationship Id="rId97" Type="http://schemas.openxmlformats.org/officeDocument/2006/relationships/hyperlink" Target="consultantplus://offline/ref=21F673C775F69F3A22CF50707490F5EE959A22672872C51722106217E7CE9A5DE67D29FF86DF61673E633F1CD589D94BBAFA46293B792E1D01E152IAc8O" TargetMode="External"/><Relationship Id="rId104" Type="http://schemas.openxmlformats.org/officeDocument/2006/relationships/hyperlink" Target="consultantplus://offline/ref=21F673C775F69F3A22CF50707490F5EE959A22672B74CE1625106217E7CE9A5DE67D29FF86DF61673E633913D589D94BBAFA46293B792E1D01E152IAc8O" TargetMode="External"/><Relationship Id="rId120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25" Type="http://schemas.openxmlformats.org/officeDocument/2006/relationships/hyperlink" Target="consultantplus://offline/ref=21F673C775F69F3A22CF50707490F5EE959A22672771CE1025106217E7CE9A5DE67D29FF86DF61673E633F12D589D94BBAFA46293B792E1D01E152IAc8O" TargetMode="External"/><Relationship Id="rId141" Type="http://schemas.openxmlformats.org/officeDocument/2006/relationships/hyperlink" Target="consultantplus://offline/ref=21F673C775F69F3A22CF50707490F5EE959A22672872C51722106217E7CE9A5DE67D29FF86DF61673E63391CD589D94BBAFA46293B792E1D01E152IAc8O" TargetMode="External"/><Relationship Id="rId146" Type="http://schemas.openxmlformats.org/officeDocument/2006/relationships/hyperlink" Target="consultantplus://offline/ref=21F673C775F69F3A22CF50707490F5EE959A22672979C31627106217E7CE9A5DE67D29FF86DF61673E633E12D589D94BBAFA46293B792E1D01E152IAc8O" TargetMode="External"/><Relationship Id="rId7" Type="http://schemas.openxmlformats.org/officeDocument/2006/relationships/hyperlink" Target="consultantplus://offline/ref=21F673C775F69F3A22CF50707490F5EE959A22672C70C21924106217E7CE9A5DE67D29FF86DF61673E633B1CD589D94BBAFA46293B792E1D01E152IAc8O" TargetMode="External"/><Relationship Id="rId71" Type="http://schemas.openxmlformats.org/officeDocument/2006/relationships/hyperlink" Target="consultantplus://offline/ref=21F673C775F69F3A22CF50707490F5EE959A22672970C11823106217E7CE9A5DE67D29FF86DF61673E633D18D589D94BBAFA46293B792E1D01E152IAc8O" TargetMode="External"/><Relationship Id="rId92" Type="http://schemas.openxmlformats.org/officeDocument/2006/relationships/hyperlink" Target="consultantplus://offline/ref=21F673C775F69F3A22CF50707490F5EE959A22672B74CE1625106217E7CE9A5DE67D29FF86DF61673E63391ED589D94BBAFA46293B792E1D01E152IAc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F673C775F69F3A22CF50707490F5EE959A22672E79CF1624106217E7CE9A5DE67D29FF86DF61673E633D1BD589D94BBAFA46293B792E1D01E152IAc8O" TargetMode="External"/><Relationship Id="rId24" Type="http://schemas.openxmlformats.org/officeDocument/2006/relationships/hyperlink" Target="consultantplus://offline/ref=21F673C775F69F3A22CF50707490F5EE959A22672E79CF1625106217E7CE9A5DE67D29FF86DF61673E633E1DD589D94BBAFA46293B792E1D01E152IAc8O" TargetMode="External"/><Relationship Id="rId40" Type="http://schemas.openxmlformats.org/officeDocument/2006/relationships/hyperlink" Target="consultantplus://offline/ref=21F673C775F69F3A22CF50707490F5EE959A22672773C21127106217E7CE9A5DE67D29FF86DF61673E633D1AD589D94BBAFA46293B792E1D01E152IAc8O" TargetMode="External"/><Relationship Id="rId45" Type="http://schemas.openxmlformats.org/officeDocument/2006/relationships/hyperlink" Target="consultantplus://offline/ref=21F673C775F69F3A22CF50707490F5EE959A22672B74CE1625106217E7CE9A5DE67D29FF86DF61673E63391BD589D94BBAFA46293B792E1D01E152IAc8O" TargetMode="External"/><Relationship Id="rId66" Type="http://schemas.openxmlformats.org/officeDocument/2006/relationships/hyperlink" Target="consultantplus://offline/ref=21F673C775F69F3A22CF50707490F5EE959A22672D78CE1525106217E7CE9A5DE67D29FF86DF61673E633D1CD589D94BBAFA46293B792E1D01E152IAc8O" TargetMode="External"/><Relationship Id="rId87" Type="http://schemas.openxmlformats.org/officeDocument/2006/relationships/hyperlink" Target="consultantplus://offline/ref=21F673C775F69F3A22CF50707490F5EE959A22672872C61523106217E7CE9A5DE67D29FF86DF61673E633D18D589D94BBAFA46293B792E1D01E152IAc8O" TargetMode="External"/><Relationship Id="rId110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15" Type="http://schemas.openxmlformats.org/officeDocument/2006/relationships/hyperlink" Target="consultantplus://offline/ref=21F673C775F69F3A22CF50707490F5EE959A22672979C71922106217E7CE9A5DE67D29FF86DF61673E633E13D589D94BBAFA46293B792E1D01E152IAc8O" TargetMode="External"/><Relationship Id="rId131" Type="http://schemas.openxmlformats.org/officeDocument/2006/relationships/hyperlink" Target="consultantplus://offline/ref=21F673C775F69F3A22CF50707490F5EE959A22672872C51722106217E7CE9A5DE67D29FF86DF61673E63391AD589D94BBAFA46293B792E1D01E152IAc8O" TargetMode="External"/><Relationship Id="rId136" Type="http://schemas.openxmlformats.org/officeDocument/2006/relationships/hyperlink" Target="consultantplus://offline/ref=21F673C775F69F3A22CF50707490F5EE959A22672B74CE1625106217E7CE9A5DE67D29FF86DF61673E633A1FD589D94BBAFA46293B792E1D01E152IAc8O" TargetMode="External"/><Relationship Id="rId61" Type="http://schemas.openxmlformats.org/officeDocument/2006/relationships/hyperlink" Target="consultantplus://offline/ref=21F673C775F69F3A22CF50707490F5EE959A22672D75C5152A106217E7CE9A5DE67D29FF86DF61673E633C1CD589D94BBAFA46293B792E1D01E152IAc8O" TargetMode="External"/><Relationship Id="rId82" Type="http://schemas.openxmlformats.org/officeDocument/2006/relationships/hyperlink" Target="consultantplus://offline/ref=21F673C775F69F3A22CF50707490F5EE959A22672872C51722106217E7CE9A5DE67D29FF86DF61673E633F19D589D94BBAFA46293B792E1D01E152IAc8O" TargetMode="External"/><Relationship Id="rId19" Type="http://schemas.openxmlformats.org/officeDocument/2006/relationships/hyperlink" Target="consultantplus://offline/ref=21F673C775F69F3A22CF4E7D62FCAFE2909674682770CC477F4F394AB0C7900AA13270BDC2D260633868684B9A88850FEAE9462E3B7B2C01I0c3O" TargetMode="External"/><Relationship Id="rId14" Type="http://schemas.openxmlformats.org/officeDocument/2006/relationships/hyperlink" Target="consultantplus://offline/ref=21F673C775F69F3A22CF50707490F5EE959A22672979C31627106217E7CE9A5DE67D29FF86DF61673E633D1BD589D94BBAFA46293B792E1D01E152IAc8O" TargetMode="External"/><Relationship Id="rId30" Type="http://schemas.openxmlformats.org/officeDocument/2006/relationships/hyperlink" Target="consultantplus://offline/ref=21F673C775F69F3A22CF50707490F5EE959A22672E79CF1624106217E7CE9A5DE67D29FF86DF61673E633D1BD589D94BBAFA46293B792E1D01E152IAc8O" TargetMode="External"/><Relationship Id="rId35" Type="http://schemas.openxmlformats.org/officeDocument/2006/relationships/hyperlink" Target="consultantplus://offline/ref=21F673C775F69F3A22CF50707490F5EE959A22672970C11823106217E7CE9A5DE67D29FF86DF61673E633C13D589D94BBAFA46293B792E1D01E152IAc8O" TargetMode="External"/><Relationship Id="rId56" Type="http://schemas.openxmlformats.org/officeDocument/2006/relationships/hyperlink" Target="consultantplus://offline/ref=21F673C775F69F3A22CF50707490F5EE959A22672C70C21924106217E7CE9A5DE67D29FF86DF61673E63341AD589D94BBAFA46293B792E1D01E152IAc8O" TargetMode="External"/><Relationship Id="rId77" Type="http://schemas.openxmlformats.org/officeDocument/2006/relationships/hyperlink" Target="consultantplus://offline/ref=21F673C775F69F3A22CF50707490F5EE959A22672979C31627106217E7CE9A5DE67D29FF86DF61673E633E18D589D94BBAFA46293B792E1D01E152IAc8O" TargetMode="External"/><Relationship Id="rId100" Type="http://schemas.openxmlformats.org/officeDocument/2006/relationships/hyperlink" Target="consultantplus://offline/ref=21F673C775F69F3A22CF50707490F5EE959A22672979C31627106217E7CE9A5DE67D29FF86DF61673E633E12D589D94BBAFA46293B792E1D01E152IAc8O" TargetMode="External"/><Relationship Id="rId105" Type="http://schemas.openxmlformats.org/officeDocument/2006/relationships/hyperlink" Target="consultantplus://offline/ref=21F673C775F69F3A22CF50707490F5EE959A22672872C51722106217E7CE9A5DE67D29FF86DF61673E633819D589D94BBAFA46293B792E1D01E152IAc8O" TargetMode="External"/><Relationship Id="rId126" Type="http://schemas.openxmlformats.org/officeDocument/2006/relationships/hyperlink" Target="consultantplus://offline/ref=21F673C775F69F3A22CF4E7D62FCAFE291907B6C2872CC477F4F394AB0C7900AB33228B1C2D77E673C7D3E1ADCIDcDO" TargetMode="External"/><Relationship Id="rId147" Type="http://schemas.openxmlformats.org/officeDocument/2006/relationships/hyperlink" Target="consultantplus://offline/ref=21F673C775F69F3A22CF50707490F5EE959A22672B74CE1625106217E7CE9A5DE67D29FF86DF61673E633A13D589D94BBAFA46293B792E1D01E152IAc8O" TargetMode="External"/><Relationship Id="rId8" Type="http://schemas.openxmlformats.org/officeDocument/2006/relationships/hyperlink" Target="consultantplus://offline/ref=21F673C775F69F3A22CF50707490F5EE959A22672771CE1025106217E7CE9A5DE67D29FF86DF61673E633F1FD589D94BBAFA46293B792E1D01E152IAc8O" TargetMode="External"/><Relationship Id="rId51" Type="http://schemas.openxmlformats.org/officeDocument/2006/relationships/hyperlink" Target="consultantplus://offline/ref=21F673C775F69F3A22CF50707490F5EE959A22672872C61523106217E7CE9A5DE67D29FF86DF61673E633D18D589D94BBAFA46293B792E1D01E152IAc8O" TargetMode="External"/><Relationship Id="rId72" Type="http://schemas.openxmlformats.org/officeDocument/2006/relationships/hyperlink" Target="consultantplus://offline/ref=21F673C775F69F3A22CF50707490F5EE959A22672979C31627106217E7CE9A5DE67D29FF86DF61673E633E1AD589D94BBAFA46293B792E1D01E152IAc8O" TargetMode="External"/><Relationship Id="rId93" Type="http://schemas.openxmlformats.org/officeDocument/2006/relationships/hyperlink" Target="consultantplus://offline/ref=21F673C775F69F3A22CF50707490F5EE959A22672872C51722106217E7CE9A5DE67D29FF86DF61673E633F1FD589D94BBAFA46293B792E1D01E152IAc8O" TargetMode="External"/><Relationship Id="rId98" Type="http://schemas.openxmlformats.org/officeDocument/2006/relationships/hyperlink" Target="consultantplus://offline/ref=21F673C775F69F3A22CF50707490F5EE959A22672872C51722106217E7CE9A5DE67D29FF86DF61673E633F1DD589D94BBAFA46293B792E1D01E152IAc8O" TargetMode="External"/><Relationship Id="rId121" Type="http://schemas.openxmlformats.org/officeDocument/2006/relationships/hyperlink" Target="consultantplus://offline/ref=21F673C775F69F3A22CF50707490F5EE959A22672979C31627106217E7CE9A5DE67D29FF86DF61673E633E13D589D94BBAFA46293B792E1D01E152IAc8O" TargetMode="External"/><Relationship Id="rId142" Type="http://schemas.openxmlformats.org/officeDocument/2006/relationships/hyperlink" Target="consultantplus://offline/ref=21F673C775F69F3A22CF50707490F5EE959A22672979C31627106217E7CE9A5DE67D29FF86DF61673E633E12D589D94BBAFA46293B792E1D01E152IA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11636</Words>
  <Characters>66329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2020-02-05T14:28:00Z</dcterms:created>
  <dcterms:modified xsi:type="dcterms:W3CDTF">2020-02-05T14:29:00Z</dcterms:modified>
</cp:coreProperties>
</file>